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C70C" w14:textId="1903FEB6" w:rsidR="000F6EE1" w:rsidRPr="008F4117" w:rsidRDefault="00824A94" w:rsidP="00074B6C">
      <w:pPr>
        <w:jc w:val="center"/>
        <w:rPr>
          <w:rFonts w:ascii="Arial" w:hAnsi="Arial" w:cs="Arial"/>
          <w:b/>
          <w:sz w:val="22"/>
          <w:szCs w:val="22"/>
        </w:rPr>
      </w:pPr>
      <w:r w:rsidRPr="008F4117">
        <w:rPr>
          <w:rFonts w:ascii="Arial" w:hAnsi="Arial" w:cs="Arial"/>
          <w:b/>
          <w:sz w:val="22"/>
          <w:szCs w:val="22"/>
        </w:rPr>
        <w:t>Lecturer</w:t>
      </w:r>
      <w:r w:rsidR="000356EF" w:rsidRPr="008F4117">
        <w:rPr>
          <w:rFonts w:ascii="Arial" w:hAnsi="Arial" w:cs="Arial"/>
          <w:b/>
          <w:sz w:val="22"/>
          <w:szCs w:val="22"/>
        </w:rPr>
        <w:t xml:space="preserve"> </w:t>
      </w:r>
      <w:r w:rsidR="00595C5C" w:rsidRPr="008F4117">
        <w:rPr>
          <w:rFonts w:ascii="Arial" w:hAnsi="Arial" w:cs="Arial"/>
          <w:b/>
          <w:sz w:val="22"/>
          <w:szCs w:val="22"/>
        </w:rPr>
        <w:t xml:space="preserve">in </w:t>
      </w:r>
      <w:r w:rsidR="00545A09" w:rsidRPr="008F4117">
        <w:rPr>
          <w:rFonts w:ascii="Arial" w:hAnsi="Arial" w:cs="Arial"/>
          <w:b/>
          <w:sz w:val="22"/>
          <w:szCs w:val="22"/>
        </w:rPr>
        <w:t>Interaction Design</w:t>
      </w:r>
      <w:r w:rsidR="00970B07" w:rsidRPr="008F4117">
        <w:rPr>
          <w:rFonts w:ascii="Arial" w:hAnsi="Arial" w:cs="Arial"/>
          <w:b/>
          <w:sz w:val="22"/>
          <w:szCs w:val="22"/>
        </w:rPr>
        <w:t xml:space="preserve"> </w:t>
      </w:r>
      <w:r w:rsidR="00074B6C" w:rsidRPr="008F4117">
        <w:rPr>
          <w:rFonts w:ascii="Arial" w:hAnsi="Arial" w:cs="Arial"/>
          <w:b/>
          <w:sz w:val="22"/>
          <w:szCs w:val="22"/>
        </w:rPr>
        <w:t>and Connected Products</w:t>
      </w:r>
      <w:r w:rsidR="00DE1153" w:rsidRPr="008F4117">
        <w:rPr>
          <w:rFonts w:ascii="Arial" w:hAnsi="Arial" w:cs="Arial"/>
          <w:b/>
          <w:sz w:val="22"/>
          <w:szCs w:val="22"/>
        </w:rPr>
        <w:t xml:space="preserve"> (1.0 FTE)</w:t>
      </w:r>
    </w:p>
    <w:p w14:paraId="1DD5D09B" w14:textId="100D503E" w:rsidR="000F6EE1" w:rsidRPr="008F4117" w:rsidRDefault="00441E72" w:rsidP="000F6EE1">
      <w:pPr>
        <w:jc w:val="center"/>
        <w:rPr>
          <w:rFonts w:ascii="Arial" w:hAnsi="Arial" w:cs="Arial"/>
          <w:b/>
          <w:sz w:val="22"/>
          <w:szCs w:val="22"/>
        </w:rPr>
      </w:pPr>
      <w:r w:rsidRPr="008F4117">
        <w:rPr>
          <w:rFonts w:ascii="Arial" w:hAnsi="Arial" w:cs="Arial"/>
          <w:b/>
          <w:sz w:val="22"/>
          <w:szCs w:val="22"/>
        </w:rPr>
        <w:t xml:space="preserve">Permanent </w:t>
      </w:r>
    </w:p>
    <w:p w14:paraId="2EB09B75" w14:textId="469A8264" w:rsidR="000F6EE1" w:rsidRPr="008F4117" w:rsidRDefault="002F60AB" w:rsidP="000F6EE1">
      <w:pPr>
        <w:jc w:val="center"/>
        <w:rPr>
          <w:rFonts w:ascii="Arial" w:hAnsi="Arial" w:cs="Arial"/>
          <w:b/>
          <w:sz w:val="22"/>
          <w:szCs w:val="22"/>
        </w:rPr>
      </w:pPr>
      <w:r w:rsidRPr="008F4117">
        <w:rPr>
          <w:rFonts w:ascii="Arial" w:hAnsi="Arial" w:cs="Arial"/>
          <w:b/>
          <w:sz w:val="22"/>
          <w:szCs w:val="22"/>
        </w:rPr>
        <w:t>The Innovation School</w:t>
      </w:r>
    </w:p>
    <w:p w14:paraId="4848A67A" w14:textId="77777777" w:rsidR="000F6EE1" w:rsidRPr="008F4117" w:rsidRDefault="000F6EE1" w:rsidP="000F6EE1">
      <w:pPr>
        <w:rPr>
          <w:rFonts w:ascii="Arial" w:hAnsi="Arial" w:cs="Arial"/>
          <w:sz w:val="22"/>
          <w:szCs w:val="22"/>
        </w:rPr>
      </w:pPr>
    </w:p>
    <w:p w14:paraId="26278165" w14:textId="77777777" w:rsidR="000F6EE1" w:rsidRPr="008F4117" w:rsidRDefault="000F6EE1" w:rsidP="000F6EE1">
      <w:pPr>
        <w:jc w:val="center"/>
        <w:rPr>
          <w:rFonts w:ascii="Arial" w:hAnsi="Arial" w:cs="Arial"/>
          <w:sz w:val="22"/>
          <w:szCs w:val="22"/>
        </w:rPr>
      </w:pPr>
    </w:p>
    <w:p w14:paraId="549BC8D2" w14:textId="77777777" w:rsidR="000F6EE1" w:rsidRPr="008F4117" w:rsidRDefault="000F6EE1" w:rsidP="000F6EE1">
      <w:pPr>
        <w:pBdr>
          <w:bottom w:val="single" w:sz="4" w:space="1" w:color="auto"/>
        </w:pBdr>
        <w:rPr>
          <w:rFonts w:ascii="Arial" w:hAnsi="Arial" w:cs="Arial"/>
          <w:sz w:val="22"/>
          <w:szCs w:val="22"/>
        </w:rPr>
      </w:pPr>
      <w:r w:rsidRPr="008F4117">
        <w:rPr>
          <w:rFonts w:ascii="Arial" w:hAnsi="Arial" w:cs="Arial"/>
          <w:sz w:val="22"/>
          <w:szCs w:val="22"/>
        </w:rPr>
        <w:t>The Glasgow School of Art</w:t>
      </w:r>
    </w:p>
    <w:p w14:paraId="777404EA" w14:textId="77777777" w:rsidR="000F6EE1" w:rsidRPr="008F4117" w:rsidRDefault="000F6EE1" w:rsidP="000F6EE1">
      <w:pPr>
        <w:rPr>
          <w:rFonts w:ascii="Arial" w:hAnsi="Arial" w:cs="Arial"/>
          <w:sz w:val="22"/>
          <w:szCs w:val="22"/>
          <w:u w:val="single"/>
        </w:rPr>
      </w:pPr>
    </w:p>
    <w:p w14:paraId="2BBE1411" w14:textId="5E001565" w:rsidR="00C0696D" w:rsidRPr="008F4117" w:rsidRDefault="007C61E8" w:rsidP="00C0696D">
      <w:pPr>
        <w:rPr>
          <w:rFonts w:ascii="Arial" w:hAnsi="Arial" w:cs="Arial"/>
          <w:sz w:val="22"/>
          <w:szCs w:val="22"/>
        </w:rPr>
      </w:pPr>
      <w:r w:rsidRPr="008F4117">
        <w:rPr>
          <w:rFonts w:ascii="Arial" w:hAnsi="Arial" w:cs="Arial"/>
          <w:sz w:val="22"/>
          <w:szCs w:val="22"/>
        </w:rPr>
        <w:t>Founded in 1845 t</w:t>
      </w:r>
      <w:r w:rsidR="00C0696D" w:rsidRPr="008F4117">
        <w:rPr>
          <w:rFonts w:ascii="Arial" w:hAnsi="Arial" w:cs="Arial"/>
          <w:sz w:val="22"/>
          <w:szCs w:val="22"/>
        </w:rPr>
        <w:t xml:space="preserve">he Glasgow School of Art (GSA) is one of the world’s leading university-level institutions for the creative disciplines. Our studio-based, specialist, practice-led learning and research </w:t>
      </w:r>
      <w:proofErr w:type="gramStart"/>
      <w:r w:rsidR="00C0696D" w:rsidRPr="008F4117">
        <w:rPr>
          <w:rFonts w:ascii="Arial" w:hAnsi="Arial" w:cs="Arial"/>
          <w:sz w:val="22"/>
          <w:szCs w:val="22"/>
        </w:rPr>
        <w:t>draws</w:t>
      </w:r>
      <w:proofErr w:type="gramEnd"/>
      <w:r w:rsidR="00C0696D" w:rsidRPr="008F4117">
        <w:rPr>
          <w:rFonts w:ascii="Arial" w:hAnsi="Arial" w:cs="Arial"/>
          <w:sz w:val="22"/>
          <w:szCs w:val="22"/>
        </w:rPr>
        <w:t xml:space="preserve"> talented individuals with a shared passion for visual culture and creative production from all over the world. We are comprised of 5 schools - the School of Design, the School of Fine Art, the Mackintosh School of Architecture, the School of Simulation &amp; Visualisation, and GSA’s newest centre of academic expertise </w:t>
      </w:r>
      <w:r w:rsidR="00C0696D" w:rsidRPr="008F4117">
        <w:rPr>
          <w:rFonts w:ascii="Arial" w:hAnsi="Arial" w:cs="Arial"/>
          <w:i/>
          <w:sz w:val="22"/>
          <w:szCs w:val="22"/>
        </w:rPr>
        <w:t>The Innovation School</w:t>
      </w:r>
      <w:r w:rsidR="00C0696D" w:rsidRPr="008F4117">
        <w:rPr>
          <w:rFonts w:ascii="Arial" w:hAnsi="Arial" w:cs="Arial"/>
          <w:sz w:val="22"/>
          <w:szCs w:val="22"/>
        </w:rPr>
        <w:t>.</w:t>
      </w:r>
    </w:p>
    <w:p w14:paraId="3614897F" w14:textId="77777777" w:rsidR="00C0696D" w:rsidRPr="008F4117" w:rsidRDefault="00C0696D" w:rsidP="00C0696D">
      <w:pPr>
        <w:rPr>
          <w:rFonts w:ascii="Arial" w:hAnsi="Arial" w:cs="Arial"/>
          <w:sz w:val="22"/>
          <w:szCs w:val="22"/>
        </w:rPr>
      </w:pPr>
    </w:p>
    <w:p w14:paraId="4CEBA540" w14:textId="055DF620" w:rsidR="00C0696D" w:rsidRPr="008F4117" w:rsidRDefault="00C0696D" w:rsidP="00C0696D">
      <w:pPr>
        <w:autoSpaceDE w:val="0"/>
        <w:autoSpaceDN w:val="0"/>
        <w:adjustRightInd w:val="0"/>
        <w:spacing w:after="100" w:afterAutospacing="1"/>
        <w:rPr>
          <w:rFonts w:ascii="Arial" w:hAnsi="Arial" w:cs="Arial"/>
          <w:sz w:val="22"/>
          <w:szCs w:val="22"/>
        </w:rPr>
      </w:pPr>
      <w:r w:rsidRPr="008F4117">
        <w:rPr>
          <w:rFonts w:ascii="Arial" w:hAnsi="Arial" w:cs="Arial"/>
          <w:sz w:val="22"/>
          <w:szCs w:val="22"/>
        </w:rPr>
        <w:t xml:space="preserve">Recognised by the Scottish Funding Council as an independent, </w:t>
      </w:r>
      <w:r w:rsidR="007C61E8" w:rsidRPr="008F4117">
        <w:rPr>
          <w:rFonts w:ascii="Arial" w:hAnsi="Arial" w:cs="Arial"/>
          <w:sz w:val="22"/>
          <w:szCs w:val="22"/>
        </w:rPr>
        <w:t xml:space="preserve">small </w:t>
      </w:r>
      <w:r w:rsidRPr="008F4117">
        <w:rPr>
          <w:rFonts w:ascii="Arial" w:hAnsi="Arial" w:cs="Arial"/>
          <w:sz w:val="22"/>
          <w:szCs w:val="22"/>
        </w:rPr>
        <w:t xml:space="preserve">specialist institution </w:t>
      </w:r>
      <w:r w:rsidR="007C61E8" w:rsidRPr="008F4117">
        <w:rPr>
          <w:rFonts w:ascii="Arial" w:hAnsi="Arial" w:cs="Arial"/>
          <w:sz w:val="22"/>
          <w:szCs w:val="22"/>
        </w:rPr>
        <w:t xml:space="preserve">(SSI) providing expert education, </w:t>
      </w:r>
      <w:r w:rsidRPr="008F4117">
        <w:rPr>
          <w:rFonts w:ascii="Arial" w:hAnsi="Arial" w:cs="Arial"/>
          <w:sz w:val="22"/>
          <w:szCs w:val="22"/>
        </w:rPr>
        <w:t xml:space="preserve">the GSA is an integral part of Scotland’s higher education </w:t>
      </w:r>
      <w:r w:rsidR="007C61E8" w:rsidRPr="008F4117">
        <w:rPr>
          <w:rFonts w:ascii="Arial" w:hAnsi="Arial" w:cs="Arial"/>
          <w:sz w:val="22"/>
          <w:szCs w:val="22"/>
        </w:rPr>
        <w:t>landscape</w:t>
      </w:r>
      <w:r w:rsidRPr="008F4117">
        <w:rPr>
          <w:rFonts w:ascii="Arial" w:hAnsi="Arial" w:cs="Arial"/>
          <w:sz w:val="22"/>
          <w:szCs w:val="22"/>
        </w:rPr>
        <w:t>. Working in partnership with universities across Scotland, the UK and Europe, our degree programmes are validated by the University of Glasgow</w:t>
      </w:r>
      <w:r w:rsidR="007C61E8" w:rsidRPr="008F4117">
        <w:rPr>
          <w:rFonts w:ascii="Arial" w:hAnsi="Arial" w:cs="Arial"/>
          <w:sz w:val="22"/>
          <w:szCs w:val="22"/>
        </w:rPr>
        <w:t>, founded in 1451</w:t>
      </w:r>
      <w:r w:rsidRPr="008F4117">
        <w:rPr>
          <w:rFonts w:ascii="Arial" w:hAnsi="Arial" w:cs="Arial"/>
          <w:sz w:val="22"/>
          <w:szCs w:val="22"/>
        </w:rPr>
        <w:t xml:space="preserve">. Our 185 academic staff, 80% of which are research active, form a strong creative community united </w:t>
      </w:r>
      <w:r w:rsidR="007C61E8" w:rsidRPr="008F4117">
        <w:rPr>
          <w:rFonts w:ascii="Arial" w:hAnsi="Arial" w:cs="Arial"/>
          <w:sz w:val="22"/>
          <w:szCs w:val="22"/>
        </w:rPr>
        <w:t>by</w:t>
      </w:r>
      <w:r w:rsidRPr="008F4117">
        <w:rPr>
          <w:rFonts w:ascii="Arial" w:hAnsi="Arial" w:cs="Arial"/>
          <w:sz w:val="22"/>
          <w:szCs w:val="22"/>
        </w:rPr>
        <w:t xml:space="preserve"> the ambition to see GSA positioned as a global leader in studio based research and teaching, transforming thinking by developing creative approaches with new audiences, locally, nationally and internationally. As one of the UK’s largest and most intensive research communities for the visual creative disciplines, GSA’s research activity is clustered into the following interdisciplinary themes.</w:t>
      </w:r>
    </w:p>
    <w:p w14:paraId="072F7978"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Architecture, urbanism and the public sphere</w:t>
      </w:r>
    </w:p>
    <w:p w14:paraId="4353B5AE"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Contemporary art and curating</w:t>
      </w:r>
    </w:p>
    <w:p w14:paraId="7D6D99D1"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Design innovation</w:t>
      </w:r>
    </w:p>
    <w:p w14:paraId="70B2DD4F"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Digital visualisation</w:t>
      </w:r>
    </w:p>
    <w:p w14:paraId="18E11F9B"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Education in art, design and architecture</w:t>
      </w:r>
    </w:p>
    <w:p w14:paraId="0F86332F"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Health and wellbeing</w:t>
      </w:r>
    </w:p>
    <w:p w14:paraId="2A665C8E"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Material culture</w:t>
      </w:r>
    </w:p>
    <w:p w14:paraId="33F97C31" w14:textId="77777777" w:rsidR="00C0696D" w:rsidRPr="008F4117" w:rsidRDefault="00C0696D" w:rsidP="00C0696D">
      <w:pPr>
        <w:pBdr>
          <w:bottom w:val="single" w:sz="4" w:space="1" w:color="auto"/>
        </w:pBd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Sustainability</w:t>
      </w:r>
    </w:p>
    <w:p w14:paraId="051E3E05" w14:textId="77777777" w:rsidR="00C0696D" w:rsidRPr="008F4117" w:rsidRDefault="00C0696D" w:rsidP="00C0696D">
      <w:pPr>
        <w:pBdr>
          <w:bottom w:val="single" w:sz="4" w:space="1" w:color="auto"/>
        </w:pBdr>
        <w:rPr>
          <w:rFonts w:ascii="Arial" w:hAnsi="Arial" w:cs="Arial"/>
          <w:sz w:val="22"/>
          <w:szCs w:val="22"/>
        </w:rPr>
      </w:pPr>
    </w:p>
    <w:p w14:paraId="743DED9A" w14:textId="77777777" w:rsidR="00C0696D" w:rsidRPr="008F4117" w:rsidRDefault="00C0696D" w:rsidP="00C0696D">
      <w:pPr>
        <w:pBdr>
          <w:bottom w:val="single" w:sz="4" w:space="1" w:color="auto"/>
        </w:pBdr>
        <w:rPr>
          <w:rFonts w:ascii="Arial" w:hAnsi="Arial" w:cs="Arial"/>
          <w:sz w:val="22"/>
          <w:szCs w:val="22"/>
        </w:rPr>
      </w:pPr>
    </w:p>
    <w:p w14:paraId="06D11819" w14:textId="77777777" w:rsidR="00C0696D" w:rsidRPr="008F4117" w:rsidRDefault="00C0696D" w:rsidP="00C0696D">
      <w:pPr>
        <w:pBdr>
          <w:bottom w:val="single" w:sz="4" w:space="1" w:color="auto"/>
        </w:pBdr>
        <w:rPr>
          <w:rFonts w:ascii="Arial" w:hAnsi="Arial" w:cs="Arial"/>
          <w:sz w:val="22"/>
          <w:szCs w:val="22"/>
        </w:rPr>
      </w:pPr>
    </w:p>
    <w:p w14:paraId="277EFACE" w14:textId="77777777" w:rsidR="00195D31" w:rsidRPr="008F4117" w:rsidRDefault="00195D31" w:rsidP="00195D31">
      <w:pPr>
        <w:pBdr>
          <w:bottom w:val="single" w:sz="4" w:space="1" w:color="auto"/>
        </w:pBdr>
        <w:rPr>
          <w:rFonts w:ascii="Arial" w:hAnsi="Arial" w:cs="Arial"/>
          <w:sz w:val="22"/>
          <w:szCs w:val="22"/>
        </w:rPr>
      </w:pPr>
      <w:r w:rsidRPr="008F4117">
        <w:rPr>
          <w:rFonts w:ascii="Arial" w:hAnsi="Arial" w:cs="Arial"/>
          <w:sz w:val="22"/>
          <w:szCs w:val="22"/>
        </w:rPr>
        <w:t>The Innovation School</w:t>
      </w:r>
    </w:p>
    <w:p w14:paraId="4D687399" w14:textId="77777777" w:rsidR="00195D31" w:rsidRPr="008F4117" w:rsidRDefault="00195D31" w:rsidP="00195D31">
      <w:pPr>
        <w:rPr>
          <w:rFonts w:ascii="Arial" w:hAnsi="Arial" w:cs="Arial"/>
          <w:sz w:val="22"/>
          <w:szCs w:val="22"/>
        </w:rPr>
      </w:pPr>
    </w:p>
    <w:p w14:paraId="3B27885A" w14:textId="3010AA0E" w:rsidR="00195D31" w:rsidRPr="008F4117" w:rsidRDefault="00195D31" w:rsidP="00195D31">
      <w:pPr>
        <w:rPr>
          <w:rFonts w:ascii="Arial" w:hAnsi="Arial" w:cs="Arial"/>
          <w:sz w:val="22"/>
          <w:szCs w:val="22"/>
        </w:rPr>
      </w:pPr>
      <w:r w:rsidRPr="008F4117">
        <w:rPr>
          <w:rFonts w:ascii="Arial" w:hAnsi="Arial" w:cs="Arial"/>
          <w:sz w:val="22"/>
          <w:szCs w:val="22"/>
        </w:rPr>
        <w:t xml:space="preserve">Founded in 2017, </w:t>
      </w:r>
      <w:r w:rsidRPr="008F4117">
        <w:rPr>
          <w:rFonts w:ascii="Arial" w:hAnsi="Arial" w:cs="Arial"/>
          <w:b/>
          <w:sz w:val="22"/>
          <w:szCs w:val="22"/>
        </w:rPr>
        <w:t>the Innovation School</w:t>
      </w:r>
      <w:r w:rsidRPr="008F4117">
        <w:rPr>
          <w:rFonts w:ascii="Arial" w:hAnsi="Arial" w:cs="Arial"/>
          <w:sz w:val="22"/>
          <w:szCs w:val="22"/>
        </w:rPr>
        <w:t xml:space="preserve"> </w:t>
      </w:r>
      <w:r w:rsidR="004153D3" w:rsidRPr="008F4117">
        <w:rPr>
          <w:rFonts w:ascii="Arial" w:hAnsi="Arial" w:cs="Arial"/>
          <w:sz w:val="22"/>
          <w:szCs w:val="22"/>
        </w:rPr>
        <w:t>explores the relationship between contemporary design practice and the social, economic, technological and aesthetic possibilities that will comprise our future. We</w:t>
      </w:r>
      <w:r w:rsidRPr="008F4117">
        <w:rPr>
          <w:rFonts w:ascii="Arial" w:hAnsi="Arial" w:cs="Arial"/>
          <w:sz w:val="22"/>
          <w:szCs w:val="22"/>
        </w:rPr>
        <w:t xml:space="preserve"> </w:t>
      </w:r>
      <w:r w:rsidR="004153D3" w:rsidRPr="008F4117">
        <w:rPr>
          <w:rFonts w:ascii="Arial" w:hAnsi="Arial" w:cs="Arial"/>
          <w:sz w:val="22"/>
          <w:szCs w:val="22"/>
        </w:rPr>
        <w:t>see</w:t>
      </w:r>
      <w:r w:rsidRPr="008F4117">
        <w:rPr>
          <w:rFonts w:ascii="Arial" w:hAnsi="Arial" w:cs="Arial"/>
          <w:sz w:val="22"/>
          <w:szCs w:val="22"/>
        </w:rPr>
        <w:t xml:space="preserve"> the development of design education and research as a form of innovation practice, of exploring, prototyping and debating future possibilities in the present. The Innovation School is committed to the city of Glasgow, the </w:t>
      </w:r>
      <w:r w:rsidR="00134BF8" w:rsidRPr="008F4117">
        <w:rPr>
          <w:rFonts w:ascii="Arial" w:hAnsi="Arial" w:cs="Arial"/>
          <w:sz w:val="22"/>
          <w:szCs w:val="22"/>
        </w:rPr>
        <w:t>people</w:t>
      </w:r>
      <w:r w:rsidRPr="008F4117">
        <w:rPr>
          <w:rFonts w:ascii="Arial" w:hAnsi="Arial" w:cs="Arial"/>
          <w:sz w:val="22"/>
          <w:szCs w:val="22"/>
        </w:rPr>
        <w:t xml:space="preserve"> of Scotland and our network of international collaborations across the globe. This is expressed through the Glasgow</w:t>
      </w:r>
      <w:r w:rsidR="00134BF8" w:rsidRPr="008F4117">
        <w:rPr>
          <w:rFonts w:ascii="Arial" w:hAnsi="Arial" w:cs="Arial"/>
          <w:sz w:val="22"/>
          <w:szCs w:val="22"/>
        </w:rPr>
        <w:t xml:space="preserve"> home</w:t>
      </w:r>
      <w:r w:rsidRPr="008F4117">
        <w:rPr>
          <w:rFonts w:ascii="Arial" w:hAnsi="Arial" w:cs="Arial"/>
          <w:sz w:val="22"/>
          <w:szCs w:val="22"/>
        </w:rPr>
        <w:t xml:space="preserve">, our Highland </w:t>
      </w:r>
      <w:r w:rsidR="00134BF8" w:rsidRPr="008F4117">
        <w:rPr>
          <w:rFonts w:ascii="Arial" w:hAnsi="Arial" w:cs="Arial"/>
          <w:sz w:val="22"/>
          <w:szCs w:val="22"/>
        </w:rPr>
        <w:t xml:space="preserve">campus </w:t>
      </w:r>
      <w:r w:rsidRPr="008F4117">
        <w:rPr>
          <w:rFonts w:ascii="Arial" w:hAnsi="Arial" w:cs="Arial"/>
          <w:sz w:val="22"/>
          <w:szCs w:val="22"/>
        </w:rPr>
        <w:t xml:space="preserve">in </w:t>
      </w:r>
      <w:proofErr w:type="spellStart"/>
      <w:r w:rsidRPr="008F4117">
        <w:rPr>
          <w:rFonts w:ascii="Arial" w:hAnsi="Arial" w:cs="Arial"/>
          <w:sz w:val="22"/>
          <w:szCs w:val="22"/>
        </w:rPr>
        <w:t>Forres</w:t>
      </w:r>
      <w:proofErr w:type="spellEnd"/>
      <w:r w:rsidRPr="008F4117">
        <w:rPr>
          <w:rFonts w:ascii="Arial" w:hAnsi="Arial" w:cs="Arial"/>
          <w:sz w:val="22"/>
          <w:szCs w:val="22"/>
        </w:rPr>
        <w:t>, our European partnerships and our collaborations with schools in New York, Tokyo and Singapore.</w:t>
      </w:r>
    </w:p>
    <w:p w14:paraId="6210AE70" w14:textId="77777777" w:rsidR="00C0696D" w:rsidRPr="008F4117" w:rsidRDefault="00C0696D" w:rsidP="00C0696D">
      <w:pPr>
        <w:rPr>
          <w:rFonts w:ascii="Arial" w:hAnsi="Arial" w:cs="Arial"/>
          <w:sz w:val="22"/>
          <w:szCs w:val="22"/>
        </w:rPr>
      </w:pPr>
    </w:p>
    <w:p w14:paraId="3500F2B7" w14:textId="0F29497B" w:rsidR="00C0696D" w:rsidRPr="008F4117" w:rsidRDefault="00C0696D" w:rsidP="00C0696D">
      <w:pPr>
        <w:rPr>
          <w:rFonts w:ascii="Arial" w:hAnsi="Arial" w:cs="Arial"/>
          <w:sz w:val="22"/>
          <w:szCs w:val="22"/>
        </w:rPr>
      </w:pPr>
      <w:r w:rsidRPr="008F4117">
        <w:rPr>
          <w:rFonts w:ascii="Arial" w:hAnsi="Arial" w:cs="Arial"/>
          <w:sz w:val="22"/>
          <w:szCs w:val="22"/>
        </w:rPr>
        <w:t xml:space="preserve">The Innovation School is building a global reputation for cultivating graduates capable of demonstrating creativity, passion and </w:t>
      </w:r>
      <w:r w:rsidR="00406EE2" w:rsidRPr="008F4117">
        <w:rPr>
          <w:rFonts w:ascii="Arial" w:hAnsi="Arial" w:cs="Arial"/>
          <w:sz w:val="22"/>
          <w:szCs w:val="22"/>
        </w:rPr>
        <w:t>experimentation</w:t>
      </w:r>
      <w:r w:rsidRPr="008F4117">
        <w:rPr>
          <w:rFonts w:ascii="Arial" w:hAnsi="Arial" w:cs="Arial"/>
          <w:sz w:val="22"/>
          <w:szCs w:val="22"/>
        </w:rPr>
        <w:t xml:space="preserve"> in the investigation of how we might prefer to shape our future, from artefacts to services, interactions and experiences. At GSA, students acquire a thorough understanding of a user-driven, </w:t>
      </w:r>
      <w:r w:rsidRPr="008F4117">
        <w:rPr>
          <w:rFonts w:ascii="Arial" w:hAnsi="Arial" w:cs="Arial"/>
          <w:sz w:val="22"/>
          <w:szCs w:val="22"/>
        </w:rPr>
        <w:lastRenderedPageBreak/>
        <w:t>socially aware design approach geared towards engaging with complex cultural and intellectual issues</w:t>
      </w:r>
      <w:r w:rsidR="009B45D4" w:rsidRPr="008F4117">
        <w:rPr>
          <w:rFonts w:ascii="Arial" w:hAnsi="Arial" w:cs="Arial"/>
          <w:sz w:val="22"/>
          <w:szCs w:val="22"/>
        </w:rPr>
        <w:t>, technological revolutions</w:t>
      </w:r>
      <w:r w:rsidRPr="008F4117">
        <w:rPr>
          <w:rFonts w:ascii="Arial" w:hAnsi="Arial" w:cs="Arial"/>
          <w:sz w:val="22"/>
          <w:szCs w:val="22"/>
        </w:rPr>
        <w:t xml:space="preserve"> and societal challenges. This approach understands that design practice is a means of making knowledge material, tangible and usable for others. Underpinning our approach to design and innovation is a future focused research process capable of responding to and visualising complexity, </w:t>
      </w:r>
    </w:p>
    <w:p w14:paraId="006C278F" w14:textId="77777777" w:rsidR="00C0696D" w:rsidRPr="008F4117" w:rsidRDefault="00C0696D" w:rsidP="00C0696D">
      <w:pPr>
        <w:rPr>
          <w:rFonts w:ascii="Arial" w:hAnsi="Arial" w:cs="Arial"/>
          <w:sz w:val="22"/>
          <w:szCs w:val="22"/>
        </w:rPr>
      </w:pPr>
    </w:p>
    <w:p w14:paraId="54BCB08F" w14:textId="625F567F" w:rsidR="005623B6" w:rsidRPr="008F4117" w:rsidRDefault="005623B6" w:rsidP="005623B6">
      <w:pPr>
        <w:rPr>
          <w:rFonts w:ascii="Arial" w:hAnsi="Arial" w:cs="Arial"/>
          <w:sz w:val="22"/>
          <w:szCs w:val="22"/>
        </w:rPr>
      </w:pPr>
      <w:r w:rsidRPr="008F4117">
        <w:rPr>
          <w:rFonts w:ascii="Arial" w:hAnsi="Arial" w:cs="Arial"/>
          <w:sz w:val="22"/>
          <w:szCs w:val="22"/>
        </w:rPr>
        <w:t xml:space="preserve">While </w:t>
      </w:r>
      <w:r w:rsidR="000C08B3" w:rsidRPr="008F4117">
        <w:rPr>
          <w:rFonts w:ascii="Arial" w:hAnsi="Arial" w:cs="Arial"/>
          <w:sz w:val="22"/>
          <w:szCs w:val="22"/>
        </w:rPr>
        <w:t>GSA</w:t>
      </w:r>
      <w:r w:rsidRPr="008F4117">
        <w:rPr>
          <w:rFonts w:ascii="Arial" w:hAnsi="Arial" w:cs="Arial"/>
          <w:sz w:val="22"/>
          <w:szCs w:val="22"/>
        </w:rPr>
        <w:t xml:space="preserve"> </w:t>
      </w:r>
      <w:proofErr w:type="gramStart"/>
      <w:r w:rsidRPr="008F4117">
        <w:rPr>
          <w:rFonts w:ascii="Arial" w:hAnsi="Arial" w:cs="Arial"/>
          <w:sz w:val="22"/>
          <w:szCs w:val="22"/>
        </w:rPr>
        <w:t>are</w:t>
      </w:r>
      <w:proofErr w:type="gramEnd"/>
      <w:r w:rsidRPr="008F4117">
        <w:rPr>
          <w:rFonts w:ascii="Arial" w:hAnsi="Arial" w:cs="Arial"/>
          <w:sz w:val="22"/>
          <w:szCs w:val="22"/>
        </w:rPr>
        <w:t xml:space="preserve"> firmly rooted in Glasgow, one of Europe’s leading creative cities, we are </w:t>
      </w:r>
      <w:r w:rsidR="000C08B3" w:rsidRPr="008F4117">
        <w:rPr>
          <w:rFonts w:ascii="Arial" w:hAnsi="Arial" w:cs="Arial"/>
          <w:sz w:val="22"/>
          <w:szCs w:val="22"/>
        </w:rPr>
        <w:t xml:space="preserve">at home in the Highlands, and </w:t>
      </w:r>
      <w:r w:rsidRPr="008F4117">
        <w:rPr>
          <w:rFonts w:ascii="Arial" w:hAnsi="Arial" w:cs="Arial"/>
          <w:sz w:val="22"/>
          <w:szCs w:val="22"/>
        </w:rPr>
        <w:t xml:space="preserve">international in </w:t>
      </w:r>
      <w:r w:rsidR="000C08B3" w:rsidRPr="008F4117">
        <w:rPr>
          <w:rFonts w:ascii="Arial" w:hAnsi="Arial" w:cs="Arial"/>
          <w:sz w:val="22"/>
          <w:szCs w:val="22"/>
        </w:rPr>
        <w:t xml:space="preserve">our </w:t>
      </w:r>
      <w:r w:rsidRPr="008F4117">
        <w:rPr>
          <w:rFonts w:ascii="Arial" w:hAnsi="Arial" w:cs="Arial"/>
          <w:sz w:val="22"/>
          <w:szCs w:val="22"/>
        </w:rPr>
        <w:t>outlook</w:t>
      </w:r>
      <w:r w:rsidR="000C08B3" w:rsidRPr="008F4117">
        <w:rPr>
          <w:rFonts w:ascii="Arial" w:hAnsi="Arial" w:cs="Arial"/>
          <w:sz w:val="22"/>
          <w:szCs w:val="22"/>
        </w:rPr>
        <w:t>,</w:t>
      </w:r>
      <w:r w:rsidRPr="008F4117">
        <w:rPr>
          <w:rFonts w:ascii="Arial" w:hAnsi="Arial" w:cs="Arial"/>
          <w:sz w:val="22"/>
          <w:szCs w:val="22"/>
        </w:rPr>
        <w:t xml:space="preserve"> with one of the UK’s highest percentages of international students </w:t>
      </w:r>
      <w:r w:rsidR="000C08B3" w:rsidRPr="008F4117">
        <w:rPr>
          <w:rFonts w:ascii="Arial" w:hAnsi="Arial" w:cs="Arial"/>
          <w:sz w:val="22"/>
          <w:szCs w:val="22"/>
        </w:rPr>
        <w:t>(</w:t>
      </w:r>
      <w:r w:rsidRPr="008F4117">
        <w:rPr>
          <w:rFonts w:ascii="Arial" w:hAnsi="Arial" w:cs="Arial"/>
          <w:sz w:val="22"/>
          <w:szCs w:val="22"/>
        </w:rPr>
        <w:t>one of Scotland’s largest percentages of students from the rest of the UK</w:t>
      </w:r>
      <w:r w:rsidR="000C08B3" w:rsidRPr="008F4117">
        <w:rPr>
          <w:rFonts w:ascii="Arial" w:hAnsi="Arial" w:cs="Arial"/>
          <w:sz w:val="22"/>
          <w:szCs w:val="22"/>
        </w:rPr>
        <w:t>)</w:t>
      </w:r>
      <w:r w:rsidRPr="008F4117">
        <w:rPr>
          <w:rFonts w:ascii="Arial" w:hAnsi="Arial" w:cs="Arial"/>
          <w:sz w:val="22"/>
          <w:szCs w:val="22"/>
        </w:rPr>
        <w:t>. O</w:t>
      </w:r>
      <w:r w:rsidR="00156088" w:rsidRPr="008F4117">
        <w:rPr>
          <w:rFonts w:ascii="Arial" w:hAnsi="Arial" w:cs="Arial"/>
          <w:sz w:val="22"/>
          <w:szCs w:val="22"/>
        </w:rPr>
        <w:t>ver the last five years over £70</w:t>
      </w:r>
      <w:r w:rsidRPr="008F4117">
        <w:rPr>
          <w:rFonts w:ascii="Arial" w:hAnsi="Arial" w:cs="Arial"/>
          <w:sz w:val="22"/>
          <w:szCs w:val="22"/>
        </w:rPr>
        <w:t xml:space="preserve"> million has been invested in our estates</w:t>
      </w:r>
      <w:r w:rsidR="00455566" w:rsidRPr="008F4117">
        <w:rPr>
          <w:rFonts w:ascii="Arial" w:hAnsi="Arial" w:cs="Arial"/>
          <w:sz w:val="22"/>
          <w:szCs w:val="22"/>
        </w:rPr>
        <w:t>,</w:t>
      </w:r>
      <w:r w:rsidRPr="008F4117">
        <w:rPr>
          <w:rFonts w:ascii="Arial" w:hAnsi="Arial" w:cs="Arial"/>
          <w:sz w:val="22"/>
          <w:szCs w:val="22"/>
        </w:rPr>
        <w:t xml:space="preserve"> including the recently opened Reid Building. </w:t>
      </w:r>
    </w:p>
    <w:p w14:paraId="331C939C" w14:textId="77777777" w:rsidR="005623B6" w:rsidRPr="008F4117" w:rsidRDefault="005623B6" w:rsidP="005623B6">
      <w:pPr>
        <w:rPr>
          <w:rFonts w:ascii="Arial" w:hAnsi="Arial" w:cs="Arial"/>
          <w:sz w:val="22"/>
          <w:szCs w:val="22"/>
        </w:rPr>
      </w:pPr>
    </w:p>
    <w:p w14:paraId="534CC38E" w14:textId="1E01BFB7" w:rsidR="000F6EE1" w:rsidRPr="008F4117" w:rsidRDefault="005623B6" w:rsidP="005623B6">
      <w:pPr>
        <w:rPr>
          <w:rFonts w:ascii="Arial" w:hAnsi="Arial" w:cs="Arial"/>
          <w:sz w:val="22"/>
          <w:szCs w:val="22"/>
        </w:rPr>
      </w:pPr>
      <w:r w:rsidRPr="008F4117">
        <w:rPr>
          <w:rFonts w:ascii="Arial" w:hAnsi="Arial" w:cs="Arial"/>
          <w:sz w:val="22"/>
          <w:szCs w:val="22"/>
        </w:rPr>
        <w:t xml:space="preserve">We have a total income of over £30m, and our aim is to cultivate conditions in which the GSA can continue to achieve great things through what we do, with whom we do it and through creative approaches </w:t>
      </w:r>
      <w:r w:rsidR="00A17757" w:rsidRPr="008F4117">
        <w:rPr>
          <w:rFonts w:ascii="Arial" w:hAnsi="Arial" w:cs="Arial"/>
          <w:sz w:val="22"/>
          <w:szCs w:val="22"/>
        </w:rPr>
        <w:t xml:space="preserve">that </w:t>
      </w:r>
      <w:r w:rsidRPr="008F4117">
        <w:rPr>
          <w:rFonts w:ascii="Arial" w:hAnsi="Arial" w:cs="Arial"/>
          <w:sz w:val="22"/>
          <w:szCs w:val="22"/>
        </w:rPr>
        <w:t>build on our existing strengths and distinctive assets, in order to:</w:t>
      </w:r>
    </w:p>
    <w:p w14:paraId="6A5785C9" w14:textId="77777777" w:rsidR="005623B6" w:rsidRPr="008F4117" w:rsidRDefault="005623B6" w:rsidP="005623B6">
      <w:pPr>
        <w:rPr>
          <w:rFonts w:ascii="Arial" w:hAnsi="Arial" w:cs="Arial"/>
          <w:sz w:val="22"/>
          <w:szCs w:val="22"/>
        </w:rPr>
      </w:pPr>
    </w:p>
    <w:p w14:paraId="5DCFEC9A" w14:textId="5BF76813" w:rsidR="005623B6" w:rsidRPr="008F4117" w:rsidRDefault="005623B6" w:rsidP="005623B6">
      <w:pP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Achieve excellence and leadership in student-centred studio-based learning</w:t>
      </w:r>
    </w:p>
    <w:p w14:paraId="0CB4BE9E" w14:textId="77777777" w:rsidR="005623B6" w:rsidRPr="008F4117" w:rsidRDefault="005623B6" w:rsidP="005623B6">
      <w:pP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Engage with new audiences through inter-disciplinary research</w:t>
      </w:r>
    </w:p>
    <w:p w14:paraId="0D0171BE" w14:textId="77777777" w:rsidR="005623B6" w:rsidRPr="008F4117" w:rsidRDefault="005623B6" w:rsidP="005623B6">
      <w:pP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Extend our global reach and creative engagement</w:t>
      </w:r>
    </w:p>
    <w:p w14:paraId="3AB4601D" w14:textId="0B753E4C" w:rsidR="005623B6" w:rsidRPr="008F4117" w:rsidRDefault="005623B6" w:rsidP="005623B6">
      <w:pPr>
        <w:rPr>
          <w:rFonts w:ascii="Arial" w:hAnsi="Arial" w:cs="Arial"/>
          <w:sz w:val="22"/>
          <w:szCs w:val="22"/>
        </w:rPr>
      </w:pPr>
      <w:r w:rsidRPr="008F4117">
        <w:rPr>
          <w:rFonts w:ascii="Arial" w:hAnsi="Arial" w:cs="Arial"/>
          <w:sz w:val="22"/>
          <w:szCs w:val="22"/>
        </w:rPr>
        <w:t>•</w:t>
      </w:r>
      <w:r w:rsidRPr="008F4117">
        <w:rPr>
          <w:rFonts w:ascii="Arial" w:hAnsi="Arial" w:cs="Arial"/>
          <w:sz w:val="22"/>
          <w:szCs w:val="22"/>
        </w:rPr>
        <w:tab/>
        <w:t>Be a robust and efficient institution – maximising our resources and our potential</w:t>
      </w:r>
    </w:p>
    <w:p w14:paraId="2BE3ACE6" w14:textId="77777777" w:rsidR="005623B6" w:rsidRPr="008F4117" w:rsidRDefault="005623B6" w:rsidP="005623B6">
      <w:pPr>
        <w:rPr>
          <w:rFonts w:ascii="Arial" w:hAnsi="Arial" w:cs="Arial"/>
          <w:sz w:val="22"/>
          <w:szCs w:val="22"/>
        </w:rPr>
      </w:pPr>
    </w:p>
    <w:p w14:paraId="200160FD" w14:textId="2E78C9C6" w:rsidR="00AD7B36" w:rsidRPr="008F4117" w:rsidRDefault="00156088" w:rsidP="005623B6">
      <w:pPr>
        <w:rPr>
          <w:rFonts w:ascii="Arial" w:hAnsi="Arial" w:cs="Arial"/>
          <w:sz w:val="22"/>
          <w:szCs w:val="22"/>
          <w:u w:val="single"/>
        </w:rPr>
      </w:pPr>
      <w:r w:rsidRPr="008F4117">
        <w:rPr>
          <w:rFonts w:ascii="Arial" w:hAnsi="Arial" w:cs="Arial"/>
          <w:sz w:val="22"/>
          <w:szCs w:val="22"/>
          <w:u w:val="single"/>
        </w:rPr>
        <w:t xml:space="preserve">The Studio                              </w:t>
      </w:r>
    </w:p>
    <w:p w14:paraId="0D749F6C" w14:textId="74AEFCA8" w:rsidR="00AD7B36" w:rsidRPr="008F4117" w:rsidRDefault="007D68DE" w:rsidP="005623B6">
      <w:pPr>
        <w:rPr>
          <w:rFonts w:ascii="Arial" w:hAnsi="Arial" w:cs="Arial"/>
          <w:sz w:val="22"/>
          <w:szCs w:val="22"/>
        </w:rPr>
      </w:pPr>
      <w:r w:rsidRPr="008F4117">
        <w:rPr>
          <w:rFonts w:ascii="Arial" w:hAnsi="Arial" w:cs="Arial"/>
          <w:sz w:val="22"/>
          <w:szCs w:val="22"/>
        </w:rPr>
        <w:t xml:space="preserve">Our studio-based approach to learning and innovation has particular relevance in the 21st Century. The place of the Studio in creating </w:t>
      </w:r>
      <w:r w:rsidR="00A17757" w:rsidRPr="008F4117">
        <w:rPr>
          <w:rFonts w:ascii="Arial" w:hAnsi="Arial" w:cs="Arial"/>
          <w:sz w:val="22"/>
          <w:szCs w:val="22"/>
        </w:rPr>
        <w:t>an</w:t>
      </w:r>
      <w:r w:rsidRPr="008F4117">
        <w:rPr>
          <w:rFonts w:ascii="Arial" w:hAnsi="Arial" w:cs="Arial"/>
          <w:sz w:val="22"/>
          <w:szCs w:val="22"/>
        </w:rPr>
        <w:t xml:space="preserve"> environment for inter-</w:t>
      </w:r>
      <w:proofErr w:type="spellStart"/>
      <w:r w:rsidRPr="008F4117">
        <w:rPr>
          <w:rFonts w:ascii="Arial" w:hAnsi="Arial" w:cs="Arial"/>
          <w:sz w:val="22"/>
          <w:szCs w:val="22"/>
        </w:rPr>
        <w:t>disciplinarity</w:t>
      </w:r>
      <w:proofErr w:type="spellEnd"/>
      <w:r w:rsidRPr="008F4117">
        <w:rPr>
          <w:rFonts w:ascii="Arial" w:hAnsi="Arial" w:cs="Arial"/>
          <w:sz w:val="22"/>
          <w:szCs w:val="22"/>
        </w:rPr>
        <w:t xml:space="preserve">, peer learning, critical enquiry, experimentation and prototyping can help to address many of the "grand challenges" confronting society and contemporary business. The Studio provides a space to bring disciplines together, exploring problems in new ways </w:t>
      </w:r>
      <w:r w:rsidR="00A17757" w:rsidRPr="008F4117">
        <w:rPr>
          <w:rFonts w:ascii="Arial" w:hAnsi="Arial" w:cs="Arial"/>
          <w:sz w:val="22"/>
          <w:szCs w:val="22"/>
        </w:rPr>
        <w:t>and</w:t>
      </w:r>
      <w:r w:rsidRPr="008F4117">
        <w:rPr>
          <w:rFonts w:ascii="Arial" w:hAnsi="Arial" w:cs="Arial"/>
          <w:sz w:val="22"/>
          <w:szCs w:val="22"/>
        </w:rPr>
        <w:t xml:space="preserve"> </w:t>
      </w:r>
      <w:r w:rsidR="00A17757" w:rsidRPr="008F4117">
        <w:rPr>
          <w:rFonts w:ascii="Arial" w:hAnsi="Arial" w:cs="Arial"/>
          <w:sz w:val="22"/>
          <w:szCs w:val="22"/>
        </w:rPr>
        <w:t>propose</w:t>
      </w:r>
      <w:r w:rsidRPr="008F4117">
        <w:rPr>
          <w:rFonts w:ascii="Arial" w:hAnsi="Arial" w:cs="Arial"/>
          <w:sz w:val="22"/>
          <w:szCs w:val="22"/>
        </w:rPr>
        <w:t xml:space="preserve"> innovative </w:t>
      </w:r>
      <w:r w:rsidR="00A17757" w:rsidRPr="008F4117">
        <w:rPr>
          <w:rFonts w:ascii="Arial" w:hAnsi="Arial" w:cs="Arial"/>
          <w:sz w:val="22"/>
          <w:szCs w:val="22"/>
        </w:rPr>
        <w:t>responses</w:t>
      </w:r>
      <w:r w:rsidRPr="008F4117">
        <w:rPr>
          <w:rFonts w:ascii="Arial" w:hAnsi="Arial" w:cs="Arial"/>
          <w:sz w:val="22"/>
          <w:szCs w:val="22"/>
        </w:rPr>
        <w:t>. Studio is at the heart of our pedagogy, how we wor</w:t>
      </w:r>
      <w:r w:rsidR="00455566" w:rsidRPr="008F4117">
        <w:rPr>
          <w:rFonts w:ascii="Arial" w:hAnsi="Arial" w:cs="Arial"/>
          <w:sz w:val="22"/>
          <w:szCs w:val="22"/>
        </w:rPr>
        <w:t>k and how we engage with others – how we imagine the world to come.</w:t>
      </w:r>
    </w:p>
    <w:p w14:paraId="035DAF1B" w14:textId="77777777" w:rsidR="007D68DE" w:rsidRPr="008F4117" w:rsidRDefault="007D68DE" w:rsidP="005623B6">
      <w:pPr>
        <w:rPr>
          <w:rFonts w:ascii="Arial" w:hAnsi="Arial" w:cs="Arial"/>
          <w:sz w:val="22"/>
          <w:szCs w:val="22"/>
        </w:rPr>
      </w:pPr>
    </w:p>
    <w:p w14:paraId="12198FDA" w14:textId="6718B00B" w:rsidR="00C07B4D" w:rsidRPr="008F4117" w:rsidRDefault="00A47D03" w:rsidP="00C07B4D">
      <w:pPr>
        <w:pBdr>
          <w:bottom w:val="single" w:sz="4" w:space="1" w:color="auto"/>
        </w:pBdr>
        <w:rPr>
          <w:rFonts w:ascii="Arial" w:hAnsi="Arial" w:cs="Arial"/>
          <w:sz w:val="22"/>
          <w:szCs w:val="22"/>
        </w:rPr>
      </w:pPr>
      <w:r w:rsidRPr="008F4117">
        <w:rPr>
          <w:rFonts w:ascii="Arial" w:hAnsi="Arial" w:cs="Arial"/>
          <w:sz w:val="22"/>
          <w:szCs w:val="22"/>
        </w:rPr>
        <w:t>The Interaction Design programme is taught in a purpose built design studio on our</w:t>
      </w:r>
      <w:r w:rsidR="00DE4988" w:rsidRPr="008F4117">
        <w:rPr>
          <w:rFonts w:ascii="Arial" w:hAnsi="Arial" w:cs="Arial"/>
          <w:sz w:val="22"/>
          <w:szCs w:val="22"/>
        </w:rPr>
        <w:t xml:space="preserve"> </w:t>
      </w:r>
      <w:proofErr w:type="spellStart"/>
      <w:r w:rsidR="00DE4988" w:rsidRPr="008F4117">
        <w:rPr>
          <w:rFonts w:ascii="Arial" w:hAnsi="Arial" w:cs="Arial"/>
          <w:sz w:val="22"/>
          <w:szCs w:val="22"/>
        </w:rPr>
        <w:t>Altyre</w:t>
      </w:r>
      <w:proofErr w:type="spellEnd"/>
      <w:r w:rsidR="00DE4988" w:rsidRPr="008F4117">
        <w:rPr>
          <w:rFonts w:ascii="Arial" w:hAnsi="Arial" w:cs="Arial"/>
          <w:sz w:val="22"/>
          <w:szCs w:val="22"/>
        </w:rPr>
        <w:t xml:space="preserve"> campus, based on the edge of the town of </w:t>
      </w:r>
      <w:proofErr w:type="spellStart"/>
      <w:r w:rsidR="00DE4988" w:rsidRPr="008F4117">
        <w:rPr>
          <w:rFonts w:ascii="Arial" w:hAnsi="Arial" w:cs="Arial"/>
          <w:sz w:val="22"/>
          <w:szCs w:val="22"/>
        </w:rPr>
        <w:t>Forres</w:t>
      </w:r>
      <w:proofErr w:type="spellEnd"/>
      <w:r w:rsidR="00DE4988" w:rsidRPr="008F4117">
        <w:rPr>
          <w:rFonts w:ascii="Arial" w:hAnsi="Arial" w:cs="Arial"/>
          <w:sz w:val="22"/>
          <w:szCs w:val="22"/>
        </w:rPr>
        <w:t xml:space="preserve">, </w:t>
      </w:r>
      <w:r w:rsidRPr="008F4117">
        <w:rPr>
          <w:rFonts w:ascii="Arial" w:hAnsi="Arial" w:cs="Arial"/>
          <w:sz w:val="22"/>
          <w:szCs w:val="22"/>
        </w:rPr>
        <w:t>close to</w:t>
      </w:r>
      <w:r w:rsidR="00DE4988" w:rsidRPr="008F4117">
        <w:rPr>
          <w:rFonts w:ascii="Arial" w:hAnsi="Arial" w:cs="Arial"/>
          <w:sz w:val="22"/>
          <w:szCs w:val="22"/>
        </w:rPr>
        <w:t xml:space="preserve"> Inverness</w:t>
      </w:r>
      <w:r w:rsidRPr="008F4117">
        <w:rPr>
          <w:rFonts w:ascii="Arial" w:hAnsi="Arial" w:cs="Arial"/>
          <w:sz w:val="22"/>
          <w:szCs w:val="22"/>
        </w:rPr>
        <w:t>,</w:t>
      </w:r>
      <w:r w:rsidR="00DE4988" w:rsidRPr="008F4117">
        <w:rPr>
          <w:rFonts w:ascii="Arial" w:hAnsi="Arial" w:cs="Arial"/>
          <w:sz w:val="22"/>
          <w:szCs w:val="22"/>
        </w:rPr>
        <w:t xml:space="preserve"> is set within a </w:t>
      </w:r>
      <w:r w:rsidR="00EE058E" w:rsidRPr="008F4117">
        <w:rPr>
          <w:rFonts w:ascii="Arial" w:hAnsi="Arial" w:cs="Arial"/>
          <w:sz w:val="22"/>
          <w:szCs w:val="22"/>
        </w:rPr>
        <w:t>beautiful forest and housed in a 200 year-old re</w:t>
      </w:r>
      <w:r w:rsidRPr="008F4117">
        <w:rPr>
          <w:rFonts w:ascii="Arial" w:hAnsi="Arial" w:cs="Arial"/>
          <w:sz w:val="22"/>
          <w:szCs w:val="22"/>
        </w:rPr>
        <w:t>stored Italianate farm steading</w:t>
      </w:r>
      <w:r w:rsidR="00A17757" w:rsidRPr="008F4117">
        <w:rPr>
          <w:rFonts w:ascii="Arial" w:hAnsi="Arial" w:cs="Arial"/>
          <w:sz w:val="22"/>
          <w:szCs w:val="22"/>
        </w:rPr>
        <w:t xml:space="preserve">. </w:t>
      </w:r>
      <w:r w:rsidR="00EE058E" w:rsidRPr="008F4117">
        <w:rPr>
          <w:rFonts w:ascii="Arial" w:hAnsi="Arial" w:cs="Arial"/>
          <w:sz w:val="22"/>
          <w:szCs w:val="22"/>
        </w:rPr>
        <w:t xml:space="preserve">It is home to an expanding cohort of Design Innovation Masters students, </w:t>
      </w:r>
      <w:proofErr w:type="spellStart"/>
      <w:r w:rsidR="00EE058E" w:rsidRPr="008F4117">
        <w:rPr>
          <w:rFonts w:ascii="Arial" w:hAnsi="Arial" w:cs="Arial"/>
          <w:sz w:val="22"/>
          <w:szCs w:val="22"/>
        </w:rPr>
        <w:t>M.Res</w:t>
      </w:r>
      <w:proofErr w:type="spellEnd"/>
      <w:r w:rsidR="00EE058E" w:rsidRPr="008F4117">
        <w:rPr>
          <w:rFonts w:ascii="Arial" w:hAnsi="Arial" w:cs="Arial"/>
          <w:sz w:val="22"/>
          <w:szCs w:val="22"/>
        </w:rPr>
        <w:t xml:space="preserve"> and PhD candidates, and the Digital Health and Care Institute (</w:t>
      </w:r>
      <w:proofErr w:type="spellStart"/>
      <w:r w:rsidR="00EE058E" w:rsidRPr="008F4117">
        <w:rPr>
          <w:rFonts w:ascii="Arial" w:hAnsi="Arial" w:cs="Arial"/>
          <w:sz w:val="22"/>
          <w:szCs w:val="22"/>
        </w:rPr>
        <w:t>DHI</w:t>
      </w:r>
      <w:proofErr w:type="spellEnd"/>
      <w:r w:rsidR="00EE058E" w:rsidRPr="008F4117">
        <w:rPr>
          <w:rFonts w:ascii="Arial" w:hAnsi="Arial" w:cs="Arial"/>
          <w:sz w:val="22"/>
          <w:szCs w:val="22"/>
        </w:rPr>
        <w:t xml:space="preserve">). It is also the headquarters of the GSA and Highlands and Islands research partnership. </w:t>
      </w:r>
    </w:p>
    <w:p w14:paraId="68AB639E" w14:textId="77777777" w:rsidR="00C07B4D" w:rsidRPr="008F4117" w:rsidRDefault="00C07B4D" w:rsidP="000F6EE1">
      <w:pPr>
        <w:pBdr>
          <w:bottom w:val="single" w:sz="4" w:space="1" w:color="auto"/>
        </w:pBdr>
        <w:rPr>
          <w:rFonts w:ascii="Arial" w:hAnsi="Arial" w:cs="Arial"/>
          <w:sz w:val="22"/>
          <w:szCs w:val="22"/>
        </w:rPr>
      </w:pPr>
    </w:p>
    <w:p w14:paraId="13C1ABDB" w14:textId="4522B382" w:rsidR="000F6EE1" w:rsidRPr="008F4117" w:rsidRDefault="00533426" w:rsidP="000F6EE1">
      <w:pPr>
        <w:pBdr>
          <w:bottom w:val="single" w:sz="4" w:space="1" w:color="auto"/>
        </w:pBdr>
        <w:rPr>
          <w:rFonts w:ascii="Arial" w:hAnsi="Arial" w:cs="Arial"/>
          <w:sz w:val="22"/>
          <w:szCs w:val="22"/>
        </w:rPr>
      </w:pPr>
      <w:r w:rsidRPr="008F4117">
        <w:rPr>
          <w:rFonts w:ascii="Arial" w:hAnsi="Arial" w:cs="Arial"/>
          <w:sz w:val="22"/>
          <w:szCs w:val="22"/>
        </w:rPr>
        <w:t>Lecturer in</w:t>
      </w:r>
      <w:r w:rsidR="00507FAD" w:rsidRPr="008F4117">
        <w:rPr>
          <w:rFonts w:ascii="Arial" w:hAnsi="Arial" w:cs="Arial"/>
          <w:sz w:val="22"/>
          <w:szCs w:val="22"/>
        </w:rPr>
        <w:t xml:space="preserve"> </w:t>
      </w:r>
      <w:r w:rsidR="00AD2955" w:rsidRPr="008F4117">
        <w:rPr>
          <w:rFonts w:ascii="Arial" w:hAnsi="Arial" w:cs="Arial"/>
          <w:sz w:val="22"/>
          <w:szCs w:val="22"/>
        </w:rPr>
        <w:t>Interaction Design and Connected Products</w:t>
      </w:r>
    </w:p>
    <w:p w14:paraId="07EAAE61" w14:textId="77777777" w:rsidR="000F6EE1" w:rsidRPr="008F4117" w:rsidRDefault="000F6EE1" w:rsidP="000F6EE1">
      <w:pPr>
        <w:rPr>
          <w:rFonts w:ascii="Arial" w:hAnsi="Arial" w:cs="Arial"/>
          <w:sz w:val="22"/>
          <w:szCs w:val="22"/>
        </w:rPr>
      </w:pPr>
    </w:p>
    <w:p w14:paraId="51306D18" w14:textId="3032FEBB" w:rsidR="000F6EE1" w:rsidRPr="008F4117" w:rsidRDefault="007D68DE" w:rsidP="000F6EE1">
      <w:pPr>
        <w:rPr>
          <w:rFonts w:ascii="Arial" w:hAnsi="Arial" w:cs="Arial"/>
          <w:sz w:val="22"/>
          <w:szCs w:val="22"/>
        </w:rPr>
      </w:pPr>
      <w:r w:rsidRPr="008F4117">
        <w:rPr>
          <w:rFonts w:ascii="Arial" w:hAnsi="Arial" w:cs="Arial"/>
          <w:sz w:val="22"/>
          <w:szCs w:val="22"/>
        </w:rPr>
        <w:t xml:space="preserve">The Innovation School </w:t>
      </w:r>
      <w:r w:rsidR="000F1D9F" w:rsidRPr="008F4117">
        <w:rPr>
          <w:rFonts w:ascii="Arial" w:hAnsi="Arial" w:cs="Arial"/>
          <w:sz w:val="22"/>
          <w:szCs w:val="22"/>
        </w:rPr>
        <w:t>has a</w:t>
      </w:r>
      <w:r w:rsidR="009C21E4" w:rsidRPr="008F4117">
        <w:rPr>
          <w:rFonts w:ascii="Arial" w:hAnsi="Arial" w:cs="Arial"/>
          <w:sz w:val="22"/>
          <w:szCs w:val="22"/>
        </w:rPr>
        <w:t xml:space="preserve"> </w:t>
      </w:r>
      <w:r w:rsidR="000F1D9F" w:rsidRPr="008F4117">
        <w:rPr>
          <w:rFonts w:ascii="Arial" w:hAnsi="Arial" w:cs="Arial"/>
          <w:sz w:val="22"/>
          <w:szCs w:val="22"/>
        </w:rPr>
        <w:t xml:space="preserve">broad teaching portfolio ranging </w:t>
      </w:r>
      <w:r w:rsidR="00A3522A" w:rsidRPr="008F4117">
        <w:rPr>
          <w:rFonts w:ascii="Arial" w:hAnsi="Arial" w:cs="Arial"/>
          <w:sz w:val="22"/>
          <w:szCs w:val="22"/>
        </w:rPr>
        <w:t>from</w:t>
      </w:r>
      <w:r w:rsidR="000F1D9F" w:rsidRPr="008F4117">
        <w:rPr>
          <w:rFonts w:ascii="Arial" w:hAnsi="Arial" w:cs="Arial"/>
          <w:sz w:val="22"/>
          <w:szCs w:val="22"/>
        </w:rPr>
        <w:t xml:space="preserve"> product</w:t>
      </w:r>
      <w:r w:rsidR="00A3522A" w:rsidRPr="008F4117">
        <w:rPr>
          <w:rFonts w:ascii="Arial" w:hAnsi="Arial" w:cs="Arial"/>
          <w:sz w:val="22"/>
          <w:szCs w:val="22"/>
        </w:rPr>
        <w:t xml:space="preserve">s and </w:t>
      </w:r>
      <w:r w:rsidR="000F1D9F" w:rsidRPr="008F4117">
        <w:rPr>
          <w:rFonts w:ascii="Arial" w:hAnsi="Arial" w:cs="Arial"/>
          <w:sz w:val="22"/>
          <w:szCs w:val="22"/>
        </w:rPr>
        <w:t>service</w:t>
      </w:r>
      <w:r w:rsidR="00A3522A" w:rsidRPr="008F4117">
        <w:rPr>
          <w:rFonts w:ascii="Arial" w:hAnsi="Arial" w:cs="Arial"/>
          <w:sz w:val="22"/>
          <w:szCs w:val="22"/>
        </w:rPr>
        <w:t>s</w:t>
      </w:r>
      <w:r w:rsidR="000F1D9F" w:rsidRPr="008F4117">
        <w:rPr>
          <w:rFonts w:ascii="Arial" w:hAnsi="Arial" w:cs="Arial"/>
          <w:sz w:val="22"/>
          <w:szCs w:val="22"/>
        </w:rPr>
        <w:t xml:space="preserve"> </w:t>
      </w:r>
      <w:r w:rsidR="000F5C8A" w:rsidRPr="008F4117">
        <w:rPr>
          <w:rFonts w:ascii="Arial" w:hAnsi="Arial" w:cs="Arial"/>
          <w:sz w:val="22"/>
          <w:szCs w:val="22"/>
        </w:rPr>
        <w:t>to</w:t>
      </w:r>
      <w:r w:rsidR="000F1D9F" w:rsidRPr="008F4117">
        <w:rPr>
          <w:rFonts w:ascii="Arial" w:hAnsi="Arial" w:cs="Arial"/>
          <w:sz w:val="22"/>
          <w:szCs w:val="22"/>
        </w:rPr>
        <w:t xml:space="preserve"> design for experience</w:t>
      </w:r>
      <w:r w:rsidR="00A3522A" w:rsidRPr="008F4117">
        <w:rPr>
          <w:rFonts w:ascii="Arial" w:hAnsi="Arial" w:cs="Arial"/>
          <w:sz w:val="22"/>
          <w:szCs w:val="22"/>
        </w:rPr>
        <w:t>, and</w:t>
      </w:r>
      <w:r w:rsidR="000F1D9F" w:rsidRPr="008F4117">
        <w:rPr>
          <w:rFonts w:ascii="Arial" w:hAnsi="Arial" w:cs="Arial"/>
          <w:sz w:val="22"/>
          <w:szCs w:val="22"/>
        </w:rPr>
        <w:t xml:space="preserve"> </w:t>
      </w:r>
      <w:r w:rsidR="00F54A8F" w:rsidRPr="008F4117">
        <w:rPr>
          <w:rFonts w:ascii="Arial" w:hAnsi="Arial" w:cs="Arial"/>
          <w:sz w:val="22"/>
          <w:szCs w:val="22"/>
        </w:rPr>
        <w:t>Masters programmes in Citizenship, Place-B</w:t>
      </w:r>
      <w:r w:rsidR="00A3522A" w:rsidRPr="008F4117">
        <w:rPr>
          <w:rFonts w:ascii="Arial" w:hAnsi="Arial" w:cs="Arial"/>
          <w:sz w:val="22"/>
          <w:szCs w:val="22"/>
        </w:rPr>
        <w:t>ased Innovation, Environmental D</w:t>
      </w:r>
      <w:r w:rsidR="00F54A8F" w:rsidRPr="008F4117">
        <w:rPr>
          <w:rFonts w:ascii="Arial" w:hAnsi="Arial" w:cs="Arial"/>
          <w:sz w:val="22"/>
          <w:szCs w:val="22"/>
        </w:rPr>
        <w:t>esign</w:t>
      </w:r>
      <w:r w:rsidR="00A3522A" w:rsidRPr="008F4117">
        <w:rPr>
          <w:rFonts w:ascii="Arial" w:hAnsi="Arial" w:cs="Arial"/>
          <w:sz w:val="22"/>
          <w:szCs w:val="22"/>
        </w:rPr>
        <w:t>, Transformation Design, Collaborative Creativity</w:t>
      </w:r>
      <w:r w:rsidR="00F54A8F" w:rsidRPr="008F4117">
        <w:rPr>
          <w:rFonts w:ascii="Arial" w:hAnsi="Arial" w:cs="Arial"/>
          <w:sz w:val="22"/>
          <w:szCs w:val="22"/>
        </w:rPr>
        <w:t xml:space="preserve"> and Interaction Design. These programmes are located </w:t>
      </w:r>
      <w:r w:rsidR="002D1B6D" w:rsidRPr="008F4117">
        <w:rPr>
          <w:rFonts w:ascii="Arial" w:hAnsi="Arial" w:cs="Arial"/>
          <w:sz w:val="22"/>
          <w:szCs w:val="22"/>
        </w:rPr>
        <w:t>across</w:t>
      </w:r>
      <w:r w:rsidR="00F54A8F" w:rsidRPr="008F4117">
        <w:rPr>
          <w:rFonts w:ascii="Arial" w:hAnsi="Arial" w:cs="Arial"/>
          <w:sz w:val="22"/>
          <w:szCs w:val="22"/>
        </w:rPr>
        <w:t xml:space="preserve"> Glasgow and </w:t>
      </w:r>
      <w:proofErr w:type="spellStart"/>
      <w:r w:rsidR="002D1B6D" w:rsidRPr="008F4117">
        <w:rPr>
          <w:rFonts w:ascii="Arial" w:hAnsi="Arial" w:cs="Arial"/>
          <w:sz w:val="22"/>
          <w:szCs w:val="22"/>
        </w:rPr>
        <w:t>Forres</w:t>
      </w:r>
      <w:proofErr w:type="spellEnd"/>
      <w:r w:rsidR="002D1B6D" w:rsidRPr="008F4117">
        <w:rPr>
          <w:rFonts w:ascii="Arial" w:hAnsi="Arial" w:cs="Arial"/>
          <w:sz w:val="22"/>
          <w:szCs w:val="22"/>
        </w:rPr>
        <w:t xml:space="preserve">, in </w:t>
      </w:r>
      <w:r w:rsidR="00F54A8F" w:rsidRPr="008F4117">
        <w:rPr>
          <w:rFonts w:ascii="Arial" w:hAnsi="Arial" w:cs="Arial"/>
          <w:sz w:val="22"/>
          <w:szCs w:val="22"/>
        </w:rPr>
        <w:t>the Scottish Highlands, while we also teach programmes with European partners.</w:t>
      </w:r>
      <w:r w:rsidR="009F770B" w:rsidRPr="008F4117">
        <w:rPr>
          <w:rFonts w:ascii="Arial" w:hAnsi="Arial" w:cs="Arial"/>
          <w:sz w:val="22"/>
          <w:szCs w:val="22"/>
        </w:rPr>
        <w:t xml:space="preserve"> The Innovation School is also committed to transforming the </w:t>
      </w:r>
      <w:r w:rsidR="008E3CA3" w:rsidRPr="008F4117">
        <w:rPr>
          <w:rFonts w:ascii="Arial" w:hAnsi="Arial" w:cs="Arial"/>
          <w:sz w:val="22"/>
          <w:szCs w:val="22"/>
        </w:rPr>
        <w:t>modes of delivery</w:t>
      </w:r>
      <w:r w:rsidR="00806E9B" w:rsidRPr="008F4117">
        <w:rPr>
          <w:rFonts w:ascii="Arial" w:hAnsi="Arial" w:cs="Arial"/>
          <w:sz w:val="22"/>
          <w:szCs w:val="22"/>
        </w:rPr>
        <w:t xml:space="preserve"> of educational experiences open to students</w:t>
      </w:r>
      <w:r w:rsidR="008A634A" w:rsidRPr="008F4117">
        <w:rPr>
          <w:rFonts w:ascii="Arial" w:hAnsi="Arial" w:cs="Arial"/>
          <w:sz w:val="22"/>
          <w:szCs w:val="22"/>
        </w:rPr>
        <w:t xml:space="preserve"> – from the Masters of European Design, </w:t>
      </w:r>
      <w:r w:rsidR="009C6DFA" w:rsidRPr="008F4117">
        <w:rPr>
          <w:rFonts w:ascii="Arial" w:hAnsi="Arial" w:cs="Arial"/>
          <w:sz w:val="22"/>
          <w:szCs w:val="22"/>
        </w:rPr>
        <w:t>the Highland</w:t>
      </w:r>
      <w:r w:rsidR="00665F42" w:rsidRPr="008F4117">
        <w:rPr>
          <w:rFonts w:ascii="Arial" w:hAnsi="Arial" w:cs="Arial"/>
          <w:sz w:val="22"/>
          <w:szCs w:val="22"/>
        </w:rPr>
        <w:t xml:space="preserve"> Winter School</w:t>
      </w:r>
      <w:r w:rsidR="009C6DFA" w:rsidRPr="008F4117">
        <w:rPr>
          <w:rFonts w:ascii="Arial" w:hAnsi="Arial" w:cs="Arial"/>
          <w:sz w:val="22"/>
          <w:szCs w:val="22"/>
        </w:rPr>
        <w:t>,</w:t>
      </w:r>
      <w:r w:rsidR="00665F42" w:rsidRPr="008F4117">
        <w:rPr>
          <w:rFonts w:ascii="Arial" w:hAnsi="Arial" w:cs="Arial"/>
          <w:sz w:val="22"/>
          <w:szCs w:val="22"/>
        </w:rPr>
        <w:t xml:space="preserve"> every January</w:t>
      </w:r>
      <w:r w:rsidR="009C6DFA" w:rsidRPr="008F4117">
        <w:rPr>
          <w:rFonts w:ascii="Arial" w:hAnsi="Arial" w:cs="Arial"/>
          <w:sz w:val="22"/>
          <w:szCs w:val="22"/>
        </w:rPr>
        <w:t>,</w:t>
      </w:r>
      <w:r w:rsidR="00665F42" w:rsidRPr="008F4117">
        <w:rPr>
          <w:rFonts w:ascii="Arial" w:hAnsi="Arial" w:cs="Arial"/>
          <w:sz w:val="22"/>
          <w:szCs w:val="22"/>
        </w:rPr>
        <w:t xml:space="preserve"> and our partnership with </w:t>
      </w:r>
      <w:proofErr w:type="spellStart"/>
      <w:r w:rsidR="00665F42" w:rsidRPr="008F4117">
        <w:rPr>
          <w:rFonts w:ascii="Arial" w:hAnsi="Arial" w:cs="Arial"/>
          <w:sz w:val="22"/>
          <w:szCs w:val="22"/>
        </w:rPr>
        <w:t>Audencia</w:t>
      </w:r>
      <w:proofErr w:type="spellEnd"/>
      <w:r w:rsidR="00DF6600" w:rsidRPr="008F4117">
        <w:rPr>
          <w:rFonts w:ascii="Arial" w:hAnsi="Arial" w:cs="Arial"/>
          <w:sz w:val="22"/>
          <w:szCs w:val="22"/>
        </w:rPr>
        <w:t xml:space="preserve"> Business School in Nantes.</w:t>
      </w:r>
    </w:p>
    <w:p w14:paraId="49D611DA" w14:textId="77777777" w:rsidR="000F6EE1" w:rsidRPr="008F4117" w:rsidRDefault="000F6EE1" w:rsidP="000F6EE1">
      <w:pPr>
        <w:rPr>
          <w:rFonts w:ascii="Arial" w:hAnsi="Arial" w:cs="Arial"/>
          <w:sz w:val="22"/>
          <w:szCs w:val="22"/>
        </w:rPr>
      </w:pPr>
    </w:p>
    <w:p w14:paraId="6F37F1F7" w14:textId="6EEE972A" w:rsidR="000F6EE1" w:rsidRPr="008F4117" w:rsidRDefault="0019460C" w:rsidP="000F6EE1">
      <w:pPr>
        <w:rPr>
          <w:rFonts w:ascii="Arial" w:hAnsi="Arial" w:cs="Arial"/>
          <w:sz w:val="22"/>
          <w:szCs w:val="22"/>
        </w:rPr>
      </w:pPr>
      <w:r w:rsidRPr="008F4117">
        <w:rPr>
          <w:rFonts w:ascii="Arial" w:hAnsi="Arial" w:cs="Arial"/>
          <w:sz w:val="22"/>
          <w:szCs w:val="22"/>
        </w:rPr>
        <w:t xml:space="preserve">Our highly successful </w:t>
      </w:r>
      <w:r w:rsidRPr="008F4117">
        <w:rPr>
          <w:rFonts w:ascii="Arial" w:hAnsi="Arial" w:cs="Arial"/>
          <w:b/>
          <w:sz w:val="22"/>
          <w:szCs w:val="22"/>
        </w:rPr>
        <w:t>Masters in Design Innovation &amp; Interaction Design</w:t>
      </w:r>
      <w:r w:rsidRPr="008F4117">
        <w:rPr>
          <w:rFonts w:ascii="Arial" w:hAnsi="Arial" w:cs="Arial"/>
          <w:sz w:val="22"/>
          <w:szCs w:val="22"/>
        </w:rPr>
        <w:t xml:space="preserve"> is </w:t>
      </w:r>
      <w:r w:rsidR="009C6DFA" w:rsidRPr="008F4117">
        <w:rPr>
          <w:rFonts w:ascii="Arial" w:hAnsi="Arial" w:cs="Arial"/>
          <w:sz w:val="22"/>
          <w:szCs w:val="22"/>
        </w:rPr>
        <w:t>located</w:t>
      </w:r>
      <w:r w:rsidRPr="008F4117">
        <w:rPr>
          <w:rFonts w:ascii="Arial" w:hAnsi="Arial" w:cs="Arial"/>
          <w:sz w:val="22"/>
          <w:szCs w:val="22"/>
        </w:rPr>
        <w:t xml:space="preserve"> </w:t>
      </w:r>
      <w:r w:rsidR="009C6DFA" w:rsidRPr="008F4117">
        <w:rPr>
          <w:rFonts w:ascii="Arial" w:hAnsi="Arial" w:cs="Arial"/>
          <w:sz w:val="22"/>
          <w:szCs w:val="22"/>
        </w:rPr>
        <w:t>on</w:t>
      </w:r>
      <w:r w:rsidRPr="008F4117">
        <w:rPr>
          <w:rFonts w:ascii="Arial" w:hAnsi="Arial" w:cs="Arial"/>
          <w:sz w:val="22"/>
          <w:szCs w:val="22"/>
        </w:rPr>
        <w:t xml:space="preserve"> our spectacular </w:t>
      </w:r>
      <w:proofErr w:type="spellStart"/>
      <w:r w:rsidRPr="008F4117">
        <w:rPr>
          <w:rFonts w:ascii="Arial" w:hAnsi="Arial" w:cs="Arial"/>
          <w:sz w:val="22"/>
          <w:szCs w:val="22"/>
        </w:rPr>
        <w:t>Forres</w:t>
      </w:r>
      <w:proofErr w:type="spellEnd"/>
      <w:r w:rsidRPr="008F4117">
        <w:rPr>
          <w:rFonts w:ascii="Arial" w:hAnsi="Arial" w:cs="Arial"/>
          <w:sz w:val="22"/>
          <w:szCs w:val="22"/>
        </w:rPr>
        <w:t xml:space="preserve"> campus (</w:t>
      </w:r>
      <w:r w:rsidR="00FC559A" w:rsidRPr="008F4117">
        <w:rPr>
          <w:rFonts w:ascii="Arial" w:hAnsi="Arial" w:cs="Arial"/>
          <w:sz w:val="22"/>
          <w:szCs w:val="22"/>
        </w:rPr>
        <w:t>close to both Aberdeen and</w:t>
      </w:r>
      <w:r w:rsidRPr="008F4117">
        <w:rPr>
          <w:rFonts w:ascii="Arial" w:hAnsi="Arial" w:cs="Arial"/>
          <w:sz w:val="22"/>
          <w:szCs w:val="22"/>
        </w:rPr>
        <w:t xml:space="preserve"> Inverness). The programme is about to enter its third year of operation and is </w:t>
      </w:r>
      <w:r w:rsidR="009C6DFA" w:rsidRPr="008F4117">
        <w:rPr>
          <w:rFonts w:ascii="Arial" w:hAnsi="Arial" w:cs="Arial"/>
          <w:sz w:val="22"/>
          <w:szCs w:val="22"/>
        </w:rPr>
        <w:t>growing</w:t>
      </w:r>
      <w:r w:rsidRPr="008F4117">
        <w:rPr>
          <w:rFonts w:ascii="Arial" w:hAnsi="Arial" w:cs="Arial"/>
          <w:sz w:val="22"/>
          <w:szCs w:val="22"/>
        </w:rPr>
        <w:t xml:space="preserve"> rapidly</w:t>
      </w:r>
      <w:r w:rsidR="006E6496" w:rsidRPr="008F4117">
        <w:rPr>
          <w:rFonts w:ascii="Arial" w:hAnsi="Arial" w:cs="Arial"/>
          <w:sz w:val="22"/>
          <w:szCs w:val="22"/>
        </w:rPr>
        <w:t xml:space="preserve">. Consequently, we are seeking a talented designer/academic with </w:t>
      </w:r>
      <w:r w:rsidR="00214817" w:rsidRPr="008F4117">
        <w:rPr>
          <w:rFonts w:ascii="Arial" w:hAnsi="Arial" w:cs="Arial"/>
          <w:sz w:val="22"/>
          <w:szCs w:val="22"/>
        </w:rPr>
        <w:t xml:space="preserve">an interest in the </w:t>
      </w:r>
      <w:r w:rsidR="00214817" w:rsidRPr="008F4117">
        <w:rPr>
          <w:rFonts w:ascii="Arial" w:hAnsi="Arial" w:cs="Arial"/>
          <w:sz w:val="22"/>
          <w:szCs w:val="22"/>
        </w:rPr>
        <w:lastRenderedPageBreak/>
        <w:t xml:space="preserve">human </w:t>
      </w:r>
      <w:r w:rsidR="008A3207" w:rsidRPr="008F4117">
        <w:rPr>
          <w:rFonts w:ascii="Arial" w:hAnsi="Arial" w:cs="Arial"/>
          <w:sz w:val="22"/>
          <w:szCs w:val="22"/>
        </w:rPr>
        <w:t xml:space="preserve">and experiential </w:t>
      </w:r>
      <w:r w:rsidR="00214817" w:rsidRPr="008F4117">
        <w:rPr>
          <w:rFonts w:ascii="Arial" w:hAnsi="Arial" w:cs="Arial"/>
          <w:sz w:val="22"/>
          <w:szCs w:val="22"/>
        </w:rPr>
        <w:t xml:space="preserve">dimension of technological </w:t>
      </w:r>
      <w:r w:rsidR="008A3207" w:rsidRPr="008F4117">
        <w:rPr>
          <w:rFonts w:ascii="Arial" w:hAnsi="Arial" w:cs="Arial"/>
          <w:sz w:val="22"/>
          <w:szCs w:val="22"/>
        </w:rPr>
        <w:t>possibility</w:t>
      </w:r>
      <w:r w:rsidR="009C6DFA" w:rsidRPr="008F4117">
        <w:rPr>
          <w:rFonts w:ascii="Arial" w:hAnsi="Arial" w:cs="Arial"/>
          <w:sz w:val="22"/>
          <w:szCs w:val="22"/>
        </w:rPr>
        <w:t xml:space="preserve"> to help us develop this area of practice</w:t>
      </w:r>
      <w:r w:rsidR="008A3207" w:rsidRPr="008F4117">
        <w:rPr>
          <w:rFonts w:ascii="Arial" w:hAnsi="Arial" w:cs="Arial"/>
          <w:sz w:val="22"/>
          <w:szCs w:val="22"/>
        </w:rPr>
        <w:t xml:space="preserve">. </w:t>
      </w:r>
      <w:r w:rsidR="00E00DCD" w:rsidRPr="008F4117">
        <w:rPr>
          <w:rFonts w:ascii="Arial" w:hAnsi="Arial" w:cs="Arial"/>
          <w:sz w:val="22"/>
          <w:szCs w:val="22"/>
        </w:rPr>
        <w:t>The successful candidate will bring enthusiasm to the intellectual development of Interaction Design as an academic subject</w:t>
      </w:r>
      <w:r w:rsidR="00C71DDE" w:rsidRPr="008F4117">
        <w:rPr>
          <w:rFonts w:ascii="Arial" w:hAnsi="Arial" w:cs="Arial"/>
          <w:sz w:val="22"/>
          <w:szCs w:val="22"/>
        </w:rPr>
        <w:t xml:space="preserve"> and inspire students to explore and </w:t>
      </w:r>
      <w:proofErr w:type="gramStart"/>
      <w:r w:rsidR="00C71DDE" w:rsidRPr="008F4117">
        <w:rPr>
          <w:rFonts w:ascii="Arial" w:hAnsi="Arial" w:cs="Arial"/>
          <w:sz w:val="22"/>
          <w:szCs w:val="22"/>
        </w:rPr>
        <w:t>create</w:t>
      </w:r>
      <w:r w:rsidR="00FC559A" w:rsidRPr="008F4117">
        <w:rPr>
          <w:rFonts w:ascii="Arial" w:hAnsi="Arial" w:cs="Arial"/>
          <w:sz w:val="22"/>
          <w:szCs w:val="22"/>
        </w:rPr>
        <w:t>,</w:t>
      </w:r>
      <w:proofErr w:type="gramEnd"/>
      <w:r w:rsidR="00FC559A" w:rsidRPr="008F4117">
        <w:rPr>
          <w:rFonts w:ascii="Arial" w:hAnsi="Arial" w:cs="Arial"/>
          <w:sz w:val="22"/>
          <w:szCs w:val="22"/>
        </w:rPr>
        <w:t xml:space="preserve"> </w:t>
      </w:r>
      <w:r w:rsidR="00C71DDE" w:rsidRPr="008F4117">
        <w:rPr>
          <w:rFonts w:ascii="Arial" w:hAnsi="Arial" w:cs="Arial"/>
          <w:sz w:val="22"/>
          <w:szCs w:val="22"/>
        </w:rPr>
        <w:t>in addition the role</w:t>
      </w:r>
      <w:r w:rsidR="00FC559A" w:rsidRPr="008F4117">
        <w:rPr>
          <w:rFonts w:ascii="Arial" w:hAnsi="Arial" w:cs="Arial"/>
          <w:sz w:val="22"/>
          <w:szCs w:val="22"/>
        </w:rPr>
        <w:t xml:space="preserve"> </w:t>
      </w:r>
      <w:r w:rsidR="00C71DDE" w:rsidRPr="008F4117">
        <w:rPr>
          <w:rFonts w:ascii="Arial" w:hAnsi="Arial" w:cs="Arial"/>
          <w:sz w:val="22"/>
          <w:szCs w:val="22"/>
        </w:rPr>
        <w:t>offers</w:t>
      </w:r>
      <w:r w:rsidR="00FC559A" w:rsidRPr="008F4117">
        <w:rPr>
          <w:rFonts w:ascii="Arial" w:hAnsi="Arial" w:cs="Arial"/>
          <w:sz w:val="22"/>
          <w:szCs w:val="22"/>
        </w:rPr>
        <w:t xml:space="preserve"> the opportunity to shape the evolution of the subject as it is taught within </w:t>
      </w:r>
      <w:r w:rsidR="00C71DDE" w:rsidRPr="008F4117">
        <w:rPr>
          <w:rFonts w:ascii="Arial" w:hAnsi="Arial" w:cs="Arial"/>
          <w:sz w:val="22"/>
          <w:szCs w:val="22"/>
        </w:rPr>
        <w:t>the Innovation School</w:t>
      </w:r>
      <w:r w:rsidR="00FC559A" w:rsidRPr="008F4117">
        <w:rPr>
          <w:rFonts w:ascii="Arial" w:hAnsi="Arial" w:cs="Arial"/>
          <w:sz w:val="22"/>
          <w:szCs w:val="22"/>
        </w:rPr>
        <w:t xml:space="preserve">. </w:t>
      </w:r>
    </w:p>
    <w:p w14:paraId="47C8A294" w14:textId="77777777" w:rsidR="009C6DFA" w:rsidRPr="008F4117" w:rsidRDefault="009C6DFA" w:rsidP="000F6EE1">
      <w:pPr>
        <w:rPr>
          <w:rFonts w:ascii="Arial" w:hAnsi="Arial" w:cs="Arial"/>
          <w:sz w:val="22"/>
          <w:szCs w:val="22"/>
        </w:rPr>
      </w:pPr>
    </w:p>
    <w:p w14:paraId="0D54FA14" w14:textId="77777777" w:rsidR="006769DB" w:rsidRPr="008F4117" w:rsidRDefault="009C6DFA">
      <w:pPr>
        <w:rPr>
          <w:rFonts w:ascii="Arial" w:hAnsi="Arial" w:cs="Arial"/>
          <w:sz w:val="22"/>
          <w:szCs w:val="22"/>
        </w:rPr>
      </w:pPr>
      <w:r w:rsidRPr="008F4117">
        <w:rPr>
          <w:rFonts w:ascii="Arial" w:hAnsi="Arial" w:cs="Arial"/>
          <w:sz w:val="22"/>
          <w:szCs w:val="22"/>
        </w:rPr>
        <w:t xml:space="preserve">We are seeking a candidate who can marry technical skills with the research driven exploration of human experience, translate contemporary possibility into prototypes of future products and interactive experiences. </w:t>
      </w:r>
      <w:r w:rsidR="007B45E5" w:rsidRPr="008F4117">
        <w:rPr>
          <w:rFonts w:ascii="Arial" w:hAnsi="Arial" w:cs="Arial"/>
          <w:sz w:val="22"/>
          <w:szCs w:val="22"/>
        </w:rPr>
        <w:t>We are committed to exploration, prototyping and thinking through making as the core of educational attainment. We deliver project-based learning, we value collaborative endeavour and teamwork</w:t>
      </w:r>
      <w:r w:rsidR="00AA69CC" w:rsidRPr="008F4117">
        <w:rPr>
          <w:rFonts w:ascii="Arial" w:hAnsi="Arial" w:cs="Arial"/>
          <w:sz w:val="22"/>
          <w:szCs w:val="22"/>
        </w:rPr>
        <w:t xml:space="preserve"> and the design of products and experiences that have a real world application, and relevance to our fellow citizens.</w:t>
      </w:r>
    </w:p>
    <w:p w14:paraId="01845CD1" w14:textId="77777777" w:rsidR="006769DB" w:rsidRPr="008F4117" w:rsidRDefault="006769DB">
      <w:pPr>
        <w:rPr>
          <w:rFonts w:ascii="Arial" w:hAnsi="Arial" w:cs="Arial"/>
          <w:sz w:val="22"/>
          <w:szCs w:val="22"/>
        </w:rPr>
      </w:pPr>
    </w:p>
    <w:p w14:paraId="63C02789" w14:textId="100A9860" w:rsidR="00C23AC2" w:rsidRPr="008F4117" w:rsidRDefault="00C23AC2">
      <w:pPr>
        <w:rPr>
          <w:rFonts w:ascii="Arial" w:hAnsi="Arial" w:cs="Arial"/>
          <w:sz w:val="22"/>
          <w:szCs w:val="22"/>
        </w:rPr>
      </w:pPr>
      <w:r w:rsidRPr="008F4117">
        <w:rPr>
          <w:rFonts w:ascii="Arial" w:hAnsi="Arial" w:cs="Arial"/>
          <w:sz w:val="22"/>
          <w:szCs w:val="22"/>
        </w:rPr>
        <w:t xml:space="preserve">The position of Lecturer in Interaction Design and Connected Products is based in </w:t>
      </w:r>
      <w:proofErr w:type="spellStart"/>
      <w:r w:rsidR="006769DB" w:rsidRPr="008F4117">
        <w:rPr>
          <w:rFonts w:ascii="Arial" w:hAnsi="Arial" w:cs="Arial"/>
          <w:sz w:val="22"/>
          <w:szCs w:val="22"/>
        </w:rPr>
        <w:t>Forres</w:t>
      </w:r>
      <w:proofErr w:type="spellEnd"/>
      <w:r w:rsidR="006769DB" w:rsidRPr="008F4117">
        <w:rPr>
          <w:rFonts w:ascii="Arial" w:hAnsi="Arial" w:cs="Arial"/>
          <w:sz w:val="22"/>
          <w:szCs w:val="22"/>
        </w:rPr>
        <w:t>, Moray, with occasional deployment on the Glasgow campus.</w:t>
      </w:r>
    </w:p>
    <w:p w14:paraId="7B64B55A" w14:textId="2671D56F" w:rsidR="006A0B4D" w:rsidRDefault="006A0B4D">
      <w:pPr>
        <w:rPr>
          <w:rFonts w:ascii="Arial" w:hAnsi="Arial" w:cs="Arial"/>
          <w:sz w:val="22"/>
          <w:szCs w:val="22"/>
        </w:rPr>
      </w:pPr>
      <w:bookmarkStart w:id="0" w:name="_GoBack"/>
      <w:r>
        <w:rPr>
          <w:rFonts w:ascii="Arial" w:hAnsi="Arial" w:cs="Arial"/>
          <w:sz w:val="22"/>
          <w:szCs w:val="22"/>
        </w:rPr>
        <w:br w:type="page"/>
      </w:r>
    </w:p>
    <w:bookmarkEnd w:id="0"/>
    <w:p w14:paraId="54C1A088" w14:textId="77777777" w:rsidR="000F6EE1" w:rsidRPr="008F4117" w:rsidRDefault="000F6EE1" w:rsidP="000F6EE1">
      <w:pPr>
        <w:pBdr>
          <w:bottom w:val="single" w:sz="4" w:space="1" w:color="auto"/>
        </w:pBdr>
        <w:rPr>
          <w:rFonts w:ascii="Arial" w:hAnsi="Arial" w:cs="Arial"/>
          <w:sz w:val="22"/>
          <w:szCs w:val="22"/>
        </w:rPr>
      </w:pPr>
      <w:r w:rsidRPr="008F4117">
        <w:rPr>
          <w:rFonts w:ascii="Arial" w:hAnsi="Arial" w:cs="Arial"/>
          <w:sz w:val="22"/>
          <w:szCs w:val="22"/>
        </w:rPr>
        <w:lastRenderedPageBreak/>
        <w:t>The Role</w:t>
      </w:r>
    </w:p>
    <w:p w14:paraId="23386630" w14:textId="77777777" w:rsidR="000F6EE1" w:rsidRPr="008F4117" w:rsidRDefault="000F6EE1" w:rsidP="000F6EE1">
      <w:pPr>
        <w:rPr>
          <w:rFonts w:ascii="Arial" w:hAnsi="Arial" w:cs="Arial"/>
          <w:sz w:val="22"/>
          <w:szCs w:val="22"/>
        </w:rPr>
      </w:pPr>
    </w:p>
    <w:p w14:paraId="45B4FEAD" w14:textId="001873AD" w:rsidR="000F6EE1" w:rsidRPr="008F4117" w:rsidRDefault="00E75029" w:rsidP="000D29EE">
      <w:pPr>
        <w:rPr>
          <w:rFonts w:ascii="Arial" w:hAnsi="Arial" w:cs="Arial"/>
          <w:sz w:val="22"/>
          <w:szCs w:val="22"/>
        </w:rPr>
      </w:pPr>
      <w:r w:rsidRPr="008F4117">
        <w:rPr>
          <w:rFonts w:ascii="Arial" w:hAnsi="Arial" w:cs="Arial"/>
          <w:sz w:val="22"/>
          <w:szCs w:val="22"/>
        </w:rPr>
        <w:t xml:space="preserve">Job Title: </w:t>
      </w:r>
      <w:r w:rsidR="00B81DF9" w:rsidRPr="008F4117">
        <w:rPr>
          <w:rFonts w:ascii="Arial" w:hAnsi="Arial" w:cs="Arial"/>
          <w:sz w:val="22"/>
          <w:szCs w:val="22"/>
        </w:rPr>
        <w:t xml:space="preserve"> </w:t>
      </w:r>
      <w:r w:rsidR="00F6063A" w:rsidRPr="008F4117">
        <w:rPr>
          <w:rFonts w:ascii="Arial" w:hAnsi="Arial" w:cs="Arial"/>
          <w:sz w:val="22"/>
          <w:szCs w:val="22"/>
        </w:rPr>
        <w:tab/>
      </w:r>
      <w:r w:rsidR="00F6063A" w:rsidRPr="008F4117">
        <w:rPr>
          <w:rFonts w:ascii="Arial" w:hAnsi="Arial" w:cs="Arial"/>
          <w:sz w:val="22"/>
          <w:szCs w:val="22"/>
        </w:rPr>
        <w:tab/>
      </w:r>
      <w:r w:rsidR="00F6063A" w:rsidRPr="008F4117">
        <w:rPr>
          <w:rFonts w:ascii="Arial" w:hAnsi="Arial" w:cs="Arial"/>
          <w:sz w:val="22"/>
          <w:szCs w:val="22"/>
        </w:rPr>
        <w:tab/>
      </w:r>
      <w:r w:rsidRPr="008F4117">
        <w:rPr>
          <w:rFonts w:ascii="Arial" w:hAnsi="Arial" w:cs="Arial"/>
          <w:sz w:val="22"/>
          <w:szCs w:val="22"/>
        </w:rPr>
        <w:t xml:space="preserve">Lecturer in </w:t>
      </w:r>
      <w:r w:rsidR="00D774E7" w:rsidRPr="008F4117">
        <w:rPr>
          <w:rFonts w:ascii="Arial" w:hAnsi="Arial" w:cs="Arial"/>
          <w:sz w:val="22"/>
          <w:szCs w:val="22"/>
        </w:rPr>
        <w:t xml:space="preserve">Interaction </w:t>
      </w:r>
      <w:r w:rsidRPr="008F4117">
        <w:rPr>
          <w:rFonts w:ascii="Arial" w:hAnsi="Arial" w:cs="Arial"/>
          <w:sz w:val="22"/>
          <w:szCs w:val="22"/>
        </w:rPr>
        <w:t>Design</w:t>
      </w:r>
      <w:r w:rsidR="00D774E7" w:rsidRPr="008F4117">
        <w:rPr>
          <w:rFonts w:ascii="Arial" w:hAnsi="Arial" w:cs="Arial"/>
          <w:sz w:val="22"/>
          <w:szCs w:val="22"/>
        </w:rPr>
        <w:t xml:space="preserve"> and Connected Products</w:t>
      </w:r>
    </w:p>
    <w:p w14:paraId="4B9B1860" w14:textId="77777777" w:rsidR="000F6EE1" w:rsidRPr="008F4117" w:rsidRDefault="000F6EE1" w:rsidP="000F6EE1">
      <w:pPr>
        <w:rPr>
          <w:rFonts w:ascii="Arial" w:hAnsi="Arial" w:cs="Arial"/>
          <w:sz w:val="22"/>
          <w:szCs w:val="22"/>
        </w:rPr>
      </w:pPr>
    </w:p>
    <w:p w14:paraId="1802F970" w14:textId="18BA3628" w:rsidR="000F6EE1" w:rsidRPr="008F4117" w:rsidRDefault="000F6EE1" w:rsidP="000F6EE1">
      <w:pPr>
        <w:rPr>
          <w:rFonts w:ascii="Arial" w:hAnsi="Arial" w:cs="Arial"/>
          <w:sz w:val="22"/>
          <w:szCs w:val="22"/>
        </w:rPr>
      </w:pPr>
      <w:r w:rsidRPr="008F4117">
        <w:rPr>
          <w:rFonts w:ascii="Arial" w:hAnsi="Arial" w:cs="Arial"/>
          <w:sz w:val="22"/>
          <w:szCs w:val="22"/>
        </w:rPr>
        <w:t>Location</w:t>
      </w:r>
      <w:r w:rsidRPr="008F4117">
        <w:rPr>
          <w:rFonts w:ascii="Arial" w:hAnsi="Arial" w:cs="Arial"/>
          <w:sz w:val="22"/>
          <w:szCs w:val="22"/>
        </w:rPr>
        <w:tab/>
      </w:r>
      <w:r w:rsidRPr="008F4117">
        <w:rPr>
          <w:rFonts w:ascii="Arial" w:hAnsi="Arial" w:cs="Arial"/>
          <w:sz w:val="22"/>
          <w:szCs w:val="22"/>
        </w:rPr>
        <w:tab/>
      </w:r>
      <w:r w:rsidRPr="008F4117">
        <w:rPr>
          <w:rFonts w:ascii="Arial" w:hAnsi="Arial" w:cs="Arial"/>
          <w:sz w:val="22"/>
          <w:szCs w:val="22"/>
        </w:rPr>
        <w:tab/>
      </w:r>
      <w:proofErr w:type="gramStart"/>
      <w:r w:rsidR="00B81DF9" w:rsidRPr="008F4117">
        <w:rPr>
          <w:rFonts w:ascii="Arial" w:hAnsi="Arial" w:cs="Arial"/>
          <w:sz w:val="22"/>
          <w:szCs w:val="22"/>
        </w:rPr>
        <w:t>The</w:t>
      </w:r>
      <w:proofErr w:type="gramEnd"/>
      <w:r w:rsidR="00B81DF9" w:rsidRPr="008F4117">
        <w:rPr>
          <w:rFonts w:ascii="Arial" w:hAnsi="Arial" w:cs="Arial"/>
          <w:sz w:val="22"/>
          <w:szCs w:val="22"/>
        </w:rPr>
        <w:t xml:space="preserve"> Innovation School</w:t>
      </w:r>
      <w:r w:rsidR="00EA359D" w:rsidRPr="008F4117">
        <w:rPr>
          <w:rFonts w:ascii="Arial" w:hAnsi="Arial" w:cs="Arial"/>
          <w:sz w:val="22"/>
          <w:szCs w:val="22"/>
        </w:rPr>
        <w:t xml:space="preserve"> (</w:t>
      </w:r>
      <w:proofErr w:type="spellStart"/>
      <w:r w:rsidR="00EA359D" w:rsidRPr="008F4117">
        <w:rPr>
          <w:rFonts w:ascii="Arial" w:hAnsi="Arial" w:cs="Arial"/>
          <w:sz w:val="22"/>
          <w:szCs w:val="22"/>
        </w:rPr>
        <w:t>Forres</w:t>
      </w:r>
      <w:proofErr w:type="spellEnd"/>
      <w:r w:rsidR="00EA359D" w:rsidRPr="008F4117">
        <w:rPr>
          <w:rFonts w:ascii="Arial" w:hAnsi="Arial" w:cs="Arial"/>
          <w:sz w:val="22"/>
          <w:szCs w:val="22"/>
        </w:rPr>
        <w:t>)</w:t>
      </w:r>
    </w:p>
    <w:p w14:paraId="4527FA01" w14:textId="77777777" w:rsidR="000F6EE1" w:rsidRPr="008F4117" w:rsidRDefault="000F6EE1" w:rsidP="000F6EE1">
      <w:pPr>
        <w:rPr>
          <w:rFonts w:ascii="Arial" w:hAnsi="Arial" w:cs="Arial"/>
          <w:sz w:val="22"/>
          <w:szCs w:val="22"/>
        </w:rPr>
      </w:pPr>
    </w:p>
    <w:p w14:paraId="29AEDAAC" w14:textId="10937079" w:rsidR="000F6EE1" w:rsidRPr="008F4117" w:rsidRDefault="000F6EE1" w:rsidP="000F6EE1">
      <w:pPr>
        <w:rPr>
          <w:rFonts w:ascii="Arial" w:hAnsi="Arial" w:cs="Arial"/>
          <w:color w:val="FF00FF"/>
          <w:sz w:val="22"/>
          <w:szCs w:val="22"/>
        </w:rPr>
      </w:pPr>
      <w:r w:rsidRPr="008F4117">
        <w:rPr>
          <w:rFonts w:ascii="Arial" w:hAnsi="Arial" w:cs="Arial"/>
          <w:sz w:val="22"/>
          <w:szCs w:val="22"/>
        </w:rPr>
        <w:t>Reports to</w:t>
      </w:r>
      <w:r w:rsidRPr="008F4117">
        <w:rPr>
          <w:rFonts w:ascii="Arial" w:hAnsi="Arial" w:cs="Arial"/>
          <w:sz w:val="22"/>
          <w:szCs w:val="22"/>
        </w:rPr>
        <w:tab/>
      </w:r>
      <w:r w:rsidRPr="008F4117">
        <w:rPr>
          <w:rFonts w:ascii="Arial" w:hAnsi="Arial" w:cs="Arial"/>
          <w:sz w:val="22"/>
          <w:szCs w:val="22"/>
        </w:rPr>
        <w:tab/>
      </w:r>
      <w:r w:rsidRPr="008F4117">
        <w:rPr>
          <w:rFonts w:ascii="Arial" w:hAnsi="Arial" w:cs="Arial"/>
          <w:sz w:val="22"/>
          <w:szCs w:val="22"/>
        </w:rPr>
        <w:tab/>
      </w:r>
      <w:r w:rsidR="00E75029" w:rsidRPr="008F4117">
        <w:rPr>
          <w:rFonts w:ascii="Arial" w:hAnsi="Arial" w:cs="Arial"/>
          <w:sz w:val="22"/>
          <w:szCs w:val="22"/>
        </w:rPr>
        <w:t>Programme Leader Design</w:t>
      </w:r>
      <w:r w:rsidR="00D774E7" w:rsidRPr="008F4117">
        <w:rPr>
          <w:rFonts w:ascii="Arial" w:hAnsi="Arial" w:cs="Arial"/>
          <w:sz w:val="22"/>
          <w:szCs w:val="22"/>
        </w:rPr>
        <w:t xml:space="preserve"> Innovation (</w:t>
      </w:r>
      <w:proofErr w:type="spellStart"/>
      <w:r w:rsidR="00D774E7" w:rsidRPr="008F4117">
        <w:rPr>
          <w:rFonts w:ascii="Arial" w:hAnsi="Arial" w:cs="Arial"/>
          <w:sz w:val="22"/>
          <w:szCs w:val="22"/>
        </w:rPr>
        <w:t>PGT</w:t>
      </w:r>
      <w:proofErr w:type="spellEnd"/>
      <w:r w:rsidR="00D774E7" w:rsidRPr="008F4117">
        <w:rPr>
          <w:rFonts w:ascii="Arial" w:hAnsi="Arial" w:cs="Arial"/>
          <w:sz w:val="22"/>
          <w:szCs w:val="22"/>
        </w:rPr>
        <w:t>)</w:t>
      </w:r>
    </w:p>
    <w:p w14:paraId="3407B7F3" w14:textId="77777777" w:rsidR="000F6EE1" w:rsidRPr="008F4117" w:rsidRDefault="000F6EE1" w:rsidP="000F6EE1">
      <w:pPr>
        <w:rPr>
          <w:rFonts w:ascii="Arial" w:hAnsi="Arial" w:cs="Arial"/>
          <w:sz w:val="22"/>
          <w:szCs w:val="22"/>
        </w:rPr>
      </w:pPr>
      <w:r w:rsidRPr="008F4117">
        <w:rPr>
          <w:rFonts w:ascii="Arial" w:hAnsi="Arial" w:cs="Arial"/>
          <w:sz w:val="22"/>
          <w:szCs w:val="22"/>
        </w:rPr>
        <w:tab/>
      </w:r>
      <w:r w:rsidRPr="008F4117">
        <w:rPr>
          <w:rFonts w:ascii="Arial" w:hAnsi="Arial" w:cs="Arial"/>
          <w:sz w:val="22"/>
          <w:szCs w:val="22"/>
        </w:rPr>
        <w:tab/>
      </w:r>
      <w:r w:rsidRPr="008F4117">
        <w:rPr>
          <w:rFonts w:ascii="Arial" w:hAnsi="Arial" w:cs="Arial"/>
          <w:sz w:val="22"/>
          <w:szCs w:val="22"/>
        </w:rPr>
        <w:tab/>
      </w:r>
      <w:r w:rsidRPr="008F4117">
        <w:rPr>
          <w:rFonts w:ascii="Arial" w:hAnsi="Arial" w:cs="Arial"/>
          <w:sz w:val="22"/>
          <w:szCs w:val="22"/>
        </w:rPr>
        <w:tab/>
      </w:r>
    </w:p>
    <w:p w14:paraId="1CFF7462" w14:textId="0082B927" w:rsidR="00E2058C" w:rsidRPr="008F4117" w:rsidRDefault="000F6EE1" w:rsidP="00BE7A6D">
      <w:pPr>
        <w:ind w:left="2880" w:hanging="2880"/>
        <w:jc w:val="both"/>
        <w:rPr>
          <w:rFonts w:ascii="Arial" w:hAnsi="Arial" w:cs="Arial"/>
          <w:sz w:val="22"/>
          <w:szCs w:val="22"/>
        </w:rPr>
      </w:pPr>
      <w:r w:rsidRPr="008F4117">
        <w:rPr>
          <w:rFonts w:ascii="Arial" w:hAnsi="Arial" w:cs="Arial"/>
          <w:sz w:val="22"/>
          <w:szCs w:val="22"/>
        </w:rPr>
        <w:t>Purpose</w:t>
      </w:r>
      <w:r w:rsidRPr="008F4117">
        <w:rPr>
          <w:rFonts w:ascii="Arial" w:hAnsi="Arial" w:cs="Arial"/>
          <w:sz w:val="22"/>
          <w:szCs w:val="22"/>
        </w:rPr>
        <w:tab/>
      </w:r>
      <w:r w:rsidR="00D664D6" w:rsidRPr="008F4117">
        <w:rPr>
          <w:rFonts w:ascii="Arial" w:hAnsi="Arial" w:cs="Arial"/>
          <w:sz w:val="22"/>
          <w:szCs w:val="22"/>
        </w:rPr>
        <w:t>Th</w:t>
      </w:r>
      <w:r w:rsidR="005F7D66" w:rsidRPr="008F4117">
        <w:rPr>
          <w:rFonts w:ascii="Arial" w:hAnsi="Arial" w:cs="Arial"/>
          <w:sz w:val="22"/>
          <w:szCs w:val="22"/>
        </w:rPr>
        <w:t xml:space="preserve">is role will enhance the </w:t>
      </w:r>
      <w:r w:rsidR="003E3AFB" w:rsidRPr="008F4117">
        <w:rPr>
          <w:rFonts w:ascii="Arial" w:hAnsi="Arial" w:cs="Arial"/>
          <w:sz w:val="22"/>
          <w:szCs w:val="22"/>
        </w:rPr>
        <w:t>Innovation School’s</w:t>
      </w:r>
      <w:r w:rsidR="00E2058C" w:rsidRPr="008F4117">
        <w:rPr>
          <w:rFonts w:ascii="Arial" w:hAnsi="Arial" w:cs="Arial"/>
          <w:sz w:val="22"/>
          <w:szCs w:val="22"/>
        </w:rPr>
        <w:t xml:space="preserve"> commitment to </w:t>
      </w:r>
      <w:r w:rsidR="003E3AFB" w:rsidRPr="008F4117">
        <w:rPr>
          <w:rFonts w:ascii="Arial" w:hAnsi="Arial" w:cs="Arial"/>
          <w:sz w:val="22"/>
          <w:szCs w:val="22"/>
        </w:rPr>
        <w:t>Interaction</w:t>
      </w:r>
      <w:r w:rsidR="00E2058C" w:rsidRPr="008F4117">
        <w:rPr>
          <w:rFonts w:ascii="Arial" w:hAnsi="Arial" w:cs="Arial"/>
          <w:sz w:val="22"/>
          <w:szCs w:val="22"/>
        </w:rPr>
        <w:t xml:space="preserve"> Design as a human-centred </w:t>
      </w:r>
      <w:r w:rsidR="00BE7A6D" w:rsidRPr="008F4117">
        <w:rPr>
          <w:rFonts w:ascii="Arial" w:hAnsi="Arial" w:cs="Arial"/>
          <w:sz w:val="22"/>
          <w:szCs w:val="22"/>
        </w:rPr>
        <w:t xml:space="preserve">practice that acknowledges the </w:t>
      </w:r>
      <w:r w:rsidR="009F0253" w:rsidRPr="008F4117">
        <w:rPr>
          <w:rFonts w:ascii="Arial" w:hAnsi="Arial" w:cs="Arial"/>
          <w:sz w:val="22"/>
          <w:szCs w:val="22"/>
        </w:rPr>
        <w:t xml:space="preserve">power of technology to shape human experience and </w:t>
      </w:r>
      <w:r w:rsidR="009C6DFA" w:rsidRPr="008F4117">
        <w:rPr>
          <w:rFonts w:ascii="Arial" w:hAnsi="Arial" w:cs="Arial"/>
          <w:sz w:val="22"/>
          <w:szCs w:val="22"/>
        </w:rPr>
        <w:t>enhance the</w:t>
      </w:r>
      <w:r w:rsidR="009F0253" w:rsidRPr="008F4117">
        <w:rPr>
          <w:rFonts w:ascii="Arial" w:hAnsi="Arial" w:cs="Arial"/>
          <w:sz w:val="22"/>
          <w:szCs w:val="22"/>
        </w:rPr>
        <w:t xml:space="preserve"> lived</w:t>
      </w:r>
      <w:r w:rsidR="00BE7A6D" w:rsidRPr="008F4117">
        <w:rPr>
          <w:rFonts w:ascii="Arial" w:hAnsi="Arial" w:cs="Arial"/>
          <w:sz w:val="22"/>
          <w:szCs w:val="22"/>
        </w:rPr>
        <w:t xml:space="preserve"> environment. The role will </w:t>
      </w:r>
      <w:r w:rsidR="00774E9F" w:rsidRPr="008F4117">
        <w:rPr>
          <w:rFonts w:ascii="Arial" w:hAnsi="Arial" w:cs="Arial"/>
          <w:sz w:val="22"/>
          <w:szCs w:val="22"/>
        </w:rPr>
        <w:t>primarily focus upon teaching approaches to design innovation and interaction to Masters level students, with some involvement with the undergraduate exploration of “connected products”</w:t>
      </w:r>
      <w:r w:rsidR="00BE7A6D" w:rsidRPr="008F4117">
        <w:rPr>
          <w:rFonts w:ascii="Arial" w:hAnsi="Arial" w:cs="Arial"/>
          <w:sz w:val="22"/>
          <w:szCs w:val="22"/>
        </w:rPr>
        <w:t>.</w:t>
      </w:r>
    </w:p>
    <w:p w14:paraId="15A071EC" w14:textId="77777777" w:rsidR="00E00DCD" w:rsidRPr="008F4117" w:rsidRDefault="00E00DCD" w:rsidP="00BE7A6D">
      <w:pPr>
        <w:ind w:left="2880" w:hanging="2880"/>
        <w:jc w:val="both"/>
        <w:rPr>
          <w:rFonts w:ascii="Arial" w:hAnsi="Arial" w:cs="Arial"/>
          <w:sz w:val="22"/>
          <w:szCs w:val="22"/>
        </w:rPr>
      </w:pPr>
    </w:p>
    <w:p w14:paraId="473F2853" w14:textId="5CFADDD4" w:rsidR="00E00DCD" w:rsidRPr="008F4117" w:rsidRDefault="00E00DCD" w:rsidP="00BE7A6D">
      <w:pPr>
        <w:ind w:left="2880" w:hanging="2880"/>
        <w:jc w:val="both"/>
        <w:rPr>
          <w:rFonts w:ascii="Arial" w:hAnsi="Arial" w:cs="Arial"/>
          <w:sz w:val="22"/>
          <w:szCs w:val="22"/>
        </w:rPr>
      </w:pPr>
      <w:r w:rsidRPr="008F4117">
        <w:rPr>
          <w:rFonts w:ascii="Arial" w:hAnsi="Arial" w:cs="Arial"/>
          <w:sz w:val="22"/>
          <w:szCs w:val="22"/>
        </w:rPr>
        <w:tab/>
        <w:t>The successful candidate will play a leading role in the intellectual development and teaching of Interaction Design and Connected Products within the Innovation School.</w:t>
      </w:r>
    </w:p>
    <w:p w14:paraId="59E9080E" w14:textId="77777777" w:rsidR="0013641C" w:rsidRPr="008F4117" w:rsidRDefault="0013641C" w:rsidP="0007341A">
      <w:pPr>
        <w:ind w:left="2880" w:hanging="2880"/>
        <w:jc w:val="both"/>
        <w:rPr>
          <w:rFonts w:ascii="Arial" w:hAnsi="Arial" w:cs="Arial"/>
          <w:sz w:val="22"/>
          <w:szCs w:val="22"/>
        </w:rPr>
      </w:pPr>
    </w:p>
    <w:p w14:paraId="5BE6D59B" w14:textId="7A0FC2F4" w:rsidR="0013641C" w:rsidRPr="008F4117" w:rsidRDefault="0013641C" w:rsidP="0007341A">
      <w:pPr>
        <w:ind w:left="2880" w:hanging="2880"/>
        <w:jc w:val="both"/>
        <w:rPr>
          <w:rFonts w:ascii="Arial" w:hAnsi="Arial" w:cs="Arial"/>
          <w:sz w:val="22"/>
          <w:szCs w:val="22"/>
        </w:rPr>
      </w:pPr>
      <w:r w:rsidRPr="008F4117">
        <w:rPr>
          <w:rFonts w:ascii="Arial" w:hAnsi="Arial" w:cs="Arial"/>
          <w:sz w:val="22"/>
          <w:szCs w:val="22"/>
        </w:rPr>
        <w:tab/>
        <w:t xml:space="preserve">To help faculty and </w:t>
      </w:r>
      <w:r w:rsidR="00782B8B" w:rsidRPr="008F4117">
        <w:rPr>
          <w:rFonts w:ascii="Arial" w:hAnsi="Arial" w:cs="Arial"/>
          <w:sz w:val="22"/>
          <w:szCs w:val="22"/>
        </w:rPr>
        <w:t>students</w:t>
      </w:r>
      <w:r w:rsidRPr="008F4117">
        <w:rPr>
          <w:rFonts w:ascii="Arial" w:hAnsi="Arial" w:cs="Arial"/>
          <w:sz w:val="22"/>
          <w:szCs w:val="22"/>
        </w:rPr>
        <w:t xml:space="preserve"> explore the “near or next future” through the use of design as a mode of enquiry, by researching, visualising, prototyping and testing in c</w:t>
      </w:r>
      <w:r w:rsidR="009B61BF" w:rsidRPr="008F4117">
        <w:rPr>
          <w:rFonts w:ascii="Arial" w:hAnsi="Arial" w:cs="Arial"/>
          <w:sz w:val="22"/>
          <w:szCs w:val="22"/>
        </w:rPr>
        <w:t>ollaboration with diverse stakeholders</w:t>
      </w:r>
      <w:r w:rsidR="00782B8B" w:rsidRPr="008F4117">
        <w:rPr>
          <w:rFonts w:ascii="Arial" w:hAnsi="Arial" w:cs="Arial"/>
          <w:sz w:val="22"/>
          <w:szCs w:val="22"/>
        </w:rPr>
        <w:t xml:space="preserve"> to establish “preferable futures.”</w:t>
      </w:r>
    </w:p>
    <w:p w14:paraId="716E9375" w14:textId="77777777" w:rsidR="00E2058C" w:rsidRPr="008F4117" w:rsidRDefault="00E2058C" w:rsidP="0007341A">
      <w:pPr>
        <w:ind w:left="2880" w:hanging="2880"/>
        <w:jc w:val="both"/>
        <w:rPr>
          <w:rFonts w:ascii="Arial" w:hAnsi="Arial" w:cs="Arial"/>
          <w:sz w:val="22"/>
          <w:szCs w:val="22"/>
        </w:rPr>
      </w:pPr>
    </w:p>
    <w:p w14:paraId="2903B5C1" w14:textId="2C7CBACF" w:rsidR="0007341A" w:rsidRPr="008F4117" w:rsidRDefault="00D664D6" w:rsidP="00E2058C">
      <w:pPr>
        <w:ind w:left="2880"/>
        <w:jc w:val="both"/>
        <w:rPr>
          <w:rFonts w:ascii="Arial" w:hAnsi="Arial" w:cs="Arial"/>
          <w:sz w:val="22"/>
          <w:szCs w:val="22"/>
        </w:rPr>
      </w:pPr>
      <w:r w:rsidRPr="008F4117">
        <w:rPr>
          <w:rFonts w:ascii="Arial" w:hAnsi="Arial" w:cs="Arial"/>
          <w:sz w:val="22"/>
          <w:szCs w:val="22"/>
        </w:rPr>
        <w:t>This involves co</w:t>
      </w:r>
      <w:r w:rsidR="00D8341B" w:rsidRPr="008F4117">
        <w:rPr>
          <w:rFonts w:ascii="Arial" w:hAnsi="Arial" w:cs="Arial"/>
          <w:sz w:val="22"/>
          <w:szCs w:val="22"/>
        </w:rPr>
        <w:t xml:space="preserve">ntributing to the planning and delivery of </w:t>
      </w:r>
      <w:r w:rsidR="00EB0F2E" w:rsidRPr="008F4117">
        <w:rPr>
          <w:rFonts w:ascii="Arial" w:hAnsi="Arial" w:cs="Arial"/>
          <w:sz w:val="22"/>
          <w:szCs w:val="22"/>
        </w:rPr>
        <w:t>the</w:t>
      </w:r>
      <w:r w:rsidR="00D8341B" w:rsidRPr="008F4117">
        <w:rPr>
          <w:rFonts w:ascii="Arial" w:hAnsi="Arial" w:cs="Arial"/>
          <w:sz w:val="22"/>
          <w:szCs w:val="22"/>
        </w:rPr>
        <w:t xml:space="preserve"> postgraduate </w:t>
      </w:r>
      <w:r w:rsidR="00EB0F2E" w:rsidRPr="008F4117">
        <w:rPr>
          <w:rFonts w:ascii="Arial" w:hAnsi="Arial" w:cs="Arial"/>
          <w:sz w:val="22"/>
          <w:szCs w:val="22"/>
        </w:rPr>
        <w:t>curriculum</w:t>
      </w:r>
      <w:r w:rsidR="00D8341B" w:rsidRPr="008F4117">
        <w:rPr>
          <w:rFonts w:ascii="Arial" w:hAnsi="Arial" w:cs="Arial"/>
          <w:sz w:val="22"/>
          <w:szCs w:val="22"/>
        </w:rPr>
        <w:t xml:space="preserve">, in </w:t>
      </w:r>
      <w:r w:rsidR="00EB0F2E" w:rsidRPr="008F4117">
        <w:rPr>
          <w:rFonts w:ascii="Arial" w:hAnsi="Arial" w:cs="Arial"/>
          <w:sz w:val="22"/>
          <w:szCs w:val="22"/>
        </w:rPr>
        <w:t xml:space="preserve">Interaction and </w:t>
      </w:r>
      <w:r w:rsidR="00BE7A6D" w:rsidRPr="008F4117">
        <w:rPr>
          <w:rFonts w:ascii="Arial" w:hAnsi="Arial" w:cs="Arial"/>
          <w:sz w:val="22"/>
          <w:szCs w:val="22"/>
        </w:rPr>
        <w:t>Design</w:t>
      </w:r>
      <w:r w:rsidR="00EB0F2E" w:rsidRPr="008F4117">
        <w:rPr>
          <w:rFonts w:ascii="Arial" w:hAnsi="Arial" w:cs="Arial"/>
          <w:sz w:val="22"/>
          <w:szCs w:val="22"/>
        </w:rPr>
        <w:t xml:space="preserve"> Innovation</w:t>
      </w:r>
      <w:r w:rsidR="00D8341B" w:rsidRPr="008F4117">
        <w:rPr>
          <w:rFonts w:ascii="Arial" w:hAnsi="Arial" w:cs="Arial"/>
          <w:sz w:val="22"/>
          <w:szCs w:val="22"/>
        </w:rPr>
        <w:t>. The appointee will participate in the collaborative delivery of teaching</w:t>
      </w:r>
      <w:r w:rsidR="000C7D11" w:rsidRPr="008F4117">
        <w:rPr>
          <w:rFonts w:ascii="Arial" w:hAnsi="Arial" w:cs="Arial"/>
          <w:sz w:val="22"/>
          <w:szCs w:val="22"/>
        </w:rPr>
        <w:t xml:space="preserve"> and learning through project-</w:t>
      </w:r>
      <w:r w:rsidR="00D8341B" w:rsidRPr="008F4117">
        <w:rPr>
          <w:rFonts w:ascii="Arial" w:hAnsi="Arial" w:cs="Arial"/>
          <w:sz w:val="22"/>
          <w:szCs w:val="22"/>
        </w:rPr>
        <w:t>based education.</w:t>
      </w:r>
    </w:p>
    <w:p w14:paraId="2382E5BA" w14:textId="607D1A9F" w:rsidR="0007341A" w:rsidRPr="008F4117" w:rsidRDefault="0007341A" w:rsidP="0007341A">
      <w:pPr>
        <w:ind w:left="2880" w:hanging="2880"/>
        <w:jc w:val="both"/>
        <w:rPr>
          <w:rFonts w:ascii="Arial" w:hAnsi="Arial" w:cs="Arial"/>
          <w:sz w:val="22"/>
          <w:szCs w:val="22"/>
        </w:rPr>
      </w:pPr>
      <w:r w:rsidRPr="008F4117">
        <w:rPr>
          <w:rFonts w:ascii="Arial" w:hAnsi="Arial" w:cs="Arial"/>
          <w:sz w:val="22"/>
          <w:szCs w:val="22"/>
        </w:rPr>
        <w:tab/>
      </w:r>
    </w:p>
    <w:p w14:paraId="6FB3D19B" w14:textId="77EAE31C" w:rsidR="0007341A" w:rsidRPr="008F4117" w:rsidRDefault="0007341A" w:rsidP="0007341A">
      <w:pPr>
        <w:ind w:left="2880" w:hanging="2880"/>
        <w:jc w:val="both"/>
        <w:rPr>
          <w:rFonts w:ascii="Arial" w:hAnsi="Arial" w:cs="Arial"/>
          <w:sz w:val="22"/>
          <w:szCs w:val="22"/>
        </w:rPr>
      </w:pPr>
      <w:r w:rsidRPr="008F4117">
        <w:rPr>
          <w:rFonts w:ascii="Arial" w:hAnsi="Arial" w:cs="Arial"/>
          <w:sz w:val="22"/>
          <w:szCs w:val="22"/>
        </w:rPr>
        <w:tab/>
        <w:t xml:space="preserve">To </w:t>
      </w:r>
      <w:r w:rsidR="00EB0F2E" w:rsidRPr="008F4117">
        <w:rPr>
          <w:rFonts w:ascii="Arial" w:hAnsi="Arial" w:cs="Arial"/>
          <w:sz w:val="22"/>
          <w:szCs w:val="22"/>
        </w:rPr>
        <w:t>co-ordinate</w:t>
      </w:r>
      <w:r w:rsidRPr="008F4117">
        <w:rPr>
          <w:rFonts w:ascii="Arial" w:hAnsi="Arial" w:cs="Arial"/>
          <w:sz w:val="22"/>
          <w:szCs w:val="22"/>
        </w:rPr>
        <w:t xml:space="preserve"> </w:t>
      </w:r>
      <w:r w:rsidR="00EB0F2E" w:rsidRPr="008F4117">
        <w:rPr>
          <w:rFonts w:ascii="Arial" w:hAnsi="Arial" w:cs="Arial"/>
          <w:sz w:val="22"/>
          <w:szCs w:val="22"/>
        </w:rPr>
        <w:t>the delivery</w:t>
      </w:r>
      <w:r w:rsidR="00D8341B" w:rsidRPr="008F4117">
        <w:rPr>
          <w:rFonts w:ascii="Arial" w:hAnsi="Arial" w:cs="Arial"/>
          <w:sz w:val="22"/>
          <w:szCs w:val="22"/>
        </w:rPr>
        <w:t xml:space="preserve"> </w:t>
      </w:r>
      <w:r w:rsidR="00EB0F2E" w:rsidRPr="008F4117">
        <w:rPr>
          <w:rFonts w:ascii="Arial" w:hAnsi="Arial" w:cs="Arial"/>
          <w:sz w:val="22"/>
          <w:szCs w:val="22"/>
        </w:rPr>
        <w:t xml:space="preserve">of Interaction Design within the Masters </w:t>
      </w:r>
      <w:proofErr w:type="gramStart"/>
      <w:r w:rsidRPr="008F4117">
        <w:rPr>
          <w:rFonts w:ascii="Arial" w:hAnsi="Arial" w:cs="Arial"/>
          <w:sz w:val="22"/>
          <w:szCs w:val="22"/>
        </w:rPr>
        <w:t>programme</w:t>
      </w:r>
      <w:proofErr w:type="gramEnd"/>
      <w:r w:rsidR="00EB0F2E" w:rsidRPr="008F4117">
        <w:rPr>
          <w:rFonts w:ascii="Arial" w:hAnsi="Arial" w:cs="Arial"/>
          <w:sz w:val="22"/>
          <w:szCs w:val="22"/>
        </w:rPr>
        <w:t xml:space="preserve"> portfolio</w:t>
      </w:r>
      <w:r w:rsidRPr="008F4117">
        <w:rPr>
          <w:rFonts w:ascii="Arial" w:hAnsi="Arial" w:cs="Arial"/>
          <w:sz w:val="22"/>
          <w:szCs w:val="22"/>
        </w:rPr>
        <w:t xml:space="preserve"> and to </w:t>
      </w:r>
      <w:r w:rsidR="00D8341B" w:rsidRPr="008F4117">
        <w:rPr>
          <w:rFonts w:ascii="Arial" w:hAnsi="Arial" w:cs="Arial"/>
          <w:sz w:val="22"/>
          <w:szCs w:val="22"/>
        </w:rPr>
        <w:t xml:space="preserve">contribute to teaching and learning across all levels from </w:t>
      </w:r>
      <w:r w:rsidR="00BE7A6D" w:rsidRPr="008F4117">
        <w:rPr>
          <w:rFonts w:ascii="Arial" w:hAnsi="Arial" w:cs="Arial"/>
          <w:sz w:val="22"/>
          <w:szCs w:val="22"/>
        </w:rPr>
        <w:t xml:space="preserve">of </w:t>
      </w:r>
      <w:proofErr w:type="spellStart"/>
      <w:r w:rsidR="00BE7A6D" w:rsidRPr="008F4117">
        <w:rPr>
          <w:rFonts w:ascii="Arial" w:hAnsi="Arial" w:cs="Arial"/>
          <w:sz w:val="22"/>
          <w:szCs w:val="22"/>
        </w:rPr>
        <w:t>UG</w:t>
      </w:r>
      <w:proofErr w:type="spellEnd"/>
      <w:r w:rsidR="00BE7A6D" w:rsidRPr="008F4117">
        <w:rPr>
          <w:rFonts w:ascii="Arial" w:hAnsi="Arial" w:cs="Arial"/>
          <w:sz w:val="22"/>
          <w:szCs w:val="22"/>
        </w:rPr>
        <w:t>/</w:t>
      </w:r>
      <w:proofErr w:type="spellStart"/>
      <w:r w:rsidR="00BE7A6D" w:rsidRPr="008F4117">
        <w:rPr>
          <w:rFonts w:ascii="Arial" w:hAnsi="Arial" w:cs="Arial"/>
          <w:sz w:val="22"/>
          <w:szCs w:val="22"/>
        </w:rPr>
        <w:t>PGT</w:t>
      </w:r>
      <w:proofErr w:type="spellEnd"/>
      <w:r w:rsidR="00BE7A6D" w:rsidRPr="008F4117">
        <w:rPr>
          <w:rFonts w:ascii="Arial" w:hAnsi="Arial" w:cs="Arial"/>
          <w:sz w:val="22"/>
          <w:szCs w:val="22"/>
        </w:rPr>
        <w:t xml:space="preserve"> teaching </w:t>
      </w:r>
      <w:r w:rsidR="00EB0F2E" w:rsidRPr="008F4117">
        <w:rPr>
          <w:rFonts w:ascii="Arial" w:hAnsi="Arial" w:cs="Arial"/>
          <w:sz w:val="22"/>
          <w:szCs w:val="22"/>
        </w:rPr>
        <w:t>within</w:t>
      </w:r>
      <w:r w:rsidR="00BE7A6D" w:rsidRPr="008F4117">
        <w:rPr>
          <w:rFonts w:ascii="Arial" w:hAnsi="Arial" w:cs="Arial"/>
          <w:sz w:val="22"/>
          <w:szCs w:val="22"/>
        </w:rPr>
        <w:t xml:space="preserve"> the Innovation School</w:t>
      </w:r>
      <w:r w:rsidRPr="008F4117">
        <w:rPr>
          <w:rFonts w:ascii="Arial" w:hAnsi="Arial" w:cs="Arial"/>
          <w:sz w:val="22"/>
          <w:szCs w:val="22"/>
        </w:rPr>
        <w:t>.</w:t>
      </w:r>
    </w:p>
    <w:p w14:paraId="420EAB9D" w14:textId="77777777" w:rsidR="0007341A" w:rsidRPr="008F4117" w:rsidRDefault="0007341A" w:rsidP="0007341A">
      <w:pPr>
        <w:ind w:left="2880" w:hanging="2880"/>
        <w:jc w:val="both"/>
        <w:rPr>
          <w:rFonts w:ascii="Arial" w:hAnsi="Arial" w:cs="Arial"/>
          <w:sz w:val="22"/>
          <w:szCs w:val="22"/>
        </w:rPr>
      </w:pPr>
    </w:p>
    <w:p w14:paraId="65F98263" w14:textId="73CFF689" w:rsidR="0007341A" w:rsidRPr="008F4117" w:rsidRDefault="0007341A" w:rsidP="0007341A">
      <w:pPr>
        <w:ind w:left="2880"/>
        <w:jc w:val="both"/>
        <w:rPr>
          <w:rFonts w:ascii="Arial" w:hAnsi="Arial" w:cs="Arial"/>
          <w:sz w:val="22"/>
          <w:szCs w:val="22"/>
        </w:rPr>
      </w:pPr>
      <w:proofErr w:type="gramStart"/>
      <w:r w:rsidRPr="008F4117">
        <w:rPr>
          <w:rFonts w:ascii="Arial" w:hAnsi="Arial" w:cs="Arial"/>
          <w:sz w:val="22"/>
          <w:szCs w:val="22"/>
        </w:rPr>
        <w:t xml:space="preserve">To </w:t>
      </w:r>
      <w:r w:rsidR="00C24EF9" w:rsidRPr="008F4117">
        <w:rPr>
          <w:rFonts w:ascii="Arial" w:hAnsi="Arial" w:cs="Arial"/>
          <w:sz w:val="22"/>
          <w:szCs w:val="22"/>
        </w:rPr>
        <w:t xml:space="preserve">focus </w:t>
      </w:r>
      <w:r w:rsidR="00735204" w:rsidRPr="008F4117">
        <w:rPr>
          <w:rFonts w:ascii="Arial" w:hAnsi="Arial" w:cs="Arial"/>
          <w:sz w:val="22"/>
          <w:szCs w:val="22"/>
        </w:rPr>
        <w:t xml:space="preserve">upon the teaching </w:t>
      </w:r>
      <w:r w:rsidR="008212F6" w:rsidRPr="008F4117">
        <w:rPr>
          <w:rFonts w:ascii="Arial" w:hAnsi="Arial" w:cs="Arial"/>
          <w:sz w:val="22"/>
          <w:szCs w:val="22"/>
        </w:rPr>
        <w:t xml:space="preserve">and research </w:t>
      </w:r>
      <w:r w:rsidR="00735204" w:rsidRPr="008F4117">
        <w:rPr>
          <w:rFonts w:ascii="Arial" w:hAnsi="Arial" w:cs="Arial"/>
          <w:sz w:val="22"/>
          <w:szCs w:val="22"/>
        </w:rPr>
        <w:t xml:space="preserve">of those areas of </w:t>
      </w:r>
      <w:r w:rsidR="007E44FA" w:rsidRPr="008F4117">
        <w:rPr>
          <w:rFonts w:ascii="Arial" w:hAnsi="Arial" w:cs="Arial"/>
          <w:sz w:val="22"/>
          <w:szCs w:val="22"/>
        </w:rPr>
        <w:t>Interaction D</w:t>
      </w:r>
      <w:r w:rsidR="00735204" w:rsidRPr="008F4117">
        <w:rPr>
          <w:rFonts w:ascii="Arial" w:hAnsi="Arial" w:cs="Arial"/>
          <w:sz w:val="22"/>
          <w:szCs w:val="22"/>
        </w:rPr>
        <w:t xml:space="preserve">esign </w:t>
      </w:r>
      <w:r w:rsidR="00BE7A6D" w:rsidRPr="008F4117">
        <w:rPr>
          <w:rFonts w:ascii="Arial" w:hAnsi="Arial" w:cs="Arial"/>
          <w:sz w:val="22"/>
          <w:szCs w:val="22"/>
        </w:rPr>
        <w:t xml:space="preserve">most closely aligned to an awareness and understanding of </w:t>
      </w:r>
      <w:r w:rsidR="007E44FA" w:rsidRPr="008F4117">
        <w:rPr>
          <w:rFonts w:ascii="Arial" w:hAnsi="Arial" w:cs="Arial"/>
          <w:sz w:val="22"/>
          <w:szCs w:val="22"/>
        </w:rPr>
        <w:t>user/stakeholder experience</w:t>
      </w:r>
      <w:r w:rsidR="00BE7A6D" w:rsidRPr="008F4117">
        <w:rPr>
          <w:rFonts w:ascii="Arial" w:hAnsi="Arial" w:cs="Arial"/>
          <w:sz w:val="22"/>
          <w:szCs w:val="22"/>
        </w:rPr>
        <w:t xml:space="preserve"> as a dimension of design </w:t>
      </w:r>
      <w:r w:rsidR="007E44FA" w:rsidRPr="008F4117">
        <w:rPr>
          <w:rFonts w:ascii="Arial" w:hAnsi="Arial" w:cs="Arial"/>
          <w:sz w:val="22"/>
          <w:szCs w:val="22"/>
        </w:rPr>
        <w:t>practice</w:t>
      </w:r>
      <w:r w:rsidR="00BE7A6D" w:rsidRPr="008F4117">
        <w:rPr>
          <w:rFonts w:ascii="Arial" w:hAnsi="Arial" w:cs="Arial"/>
          <w:sz w:val="22"/>
          <w:szCs w:val="22"/>
        </w:rPr>
        <w:t>.</w:t>
      </w:r>
      <w:proofErr w:type="gramEnd"/>
      <w:r w:rsidR="00735204" w:rsidRPr="008F4117">
        <w:rPr>
          <w:rFonts w:ascii="Arial" w:hAnsi="Arial" w:cs="Arial"/>
          <w:sz w:val="22"/>
          <w:szCs w:val="22"/>
        </w:rPr>
        <w:t xml:space="preserve"> </w:t>
      </w:r>
    </w:p>
    <w:p w14:paraId="2C1FE7D9" w14:textId="77777777" w:rsidR="000F6EE1" w:rsidRPr="008F4117" w:rsidRDefault="000F6EE1" w:rsidP="000F6EE1">
      <w:pPr>
        <w:rPr>
          <w:rFonts w:ascii="Arial" w:hAnsi="Arial" w:cs="Arial"/>
          <w:sz w:val="22"/>
          <w:szCs w:val="22"/>
        </w:rPr>
      </w:pPr>
    </w:p>
    <w:p w14:paraId="5F0E4792" w14:textId="72056B21" w:rsidR="000F6EE1" w:rsidRPr="008F4117" w:rsidRDefault="000F6EE1" w:rsidP="000F6EE1">
      <w:pPr>
        <w:ind w:left="2880"/>
        <w:rPr>
          <w:rFonts w:ascii="Arial" w:hAnsi="Arial" w:cs="Arial"/>
          <w:sz w:val="22"/>
          <w:szCs w:val="22"/>
        </w:rPr>
      </w:pPr>
      <w:r w:rsidRPr="008F4117">
        <w:rPr>
          <w:rFonts w:ascii="Arial" w:hAnsi="Arial" w:cs="Arial"/>
          <w:sz w:val="22"/>
          <w:szCs w:val="22"/>
        </w:rPr>
        <w:t xml:space="preserve">To </w:t>
      </w:r>
      <w:r w:rsidR="00735204" w:rsidRPr="008F4117">
        <w:rPr>
          <w:rFonts w:ascii="Arial" w:hAnsi="Arial" w:cs="Arial"/>
          <w:sz w:val="22"/>
          <w:szCs w:val="22"/>
        </w:rPr>
        <w:t>work with</w:t>
      </w:r>
      <w:r w:rsidRPr="008F4117">
        <w:rPr>
          <w:rFonts w:ascii="Arial" w:hAnsi="Arial" w:cs="Arial"/>
          <w:sz w:val="22"/>
          <w:szCs w:val="22"/>
        </w:rPr>
        <w:t xml:space="preserve"> </w:t>
      </w:r>
      <w:r w:rsidR="00735204" w:rsidRPr="008F4117">
        <w:rPr>
          <w:rFonts w:ascii="Arial" w:hAnsi="Arial" w:cs="Arial"/>
          <w:sz w:val="22"/>
          <w:szCs w:val="22"/>
        </w:rPr>
        <w:t>academic colleagues</w:t>
      </w:r>
      <w:r w:rsidRPr="008F4117">
        <w:rPr>
          <w:rFonts w:ascii="Arial" w:hAnsi="Arial" w:cs="Arial"/>
          <w:sz w:val="22"/>
          <w:szCs w:val="22"/>
        </w:rPr>
        <w:t xml:space="preserve"> in their development of teaching and learning materials </w:t>
      </w:r>
      <w:r w:rsidR="00F60D06" w:rsidRPr="008F4117">
        <w:rPr>
          <w:rFonts w:ascii="Arial" w:hAnsi="Arial" w:cs="Arial"/>
          <w:sz w:val="22"/>
          <w:szCs w:val="22"/>
        </w:rPr>
        <w:t>highlighting</w:t>
      </w:r>
      <w:r w:rsidR="00735204" w:rsidRPr="008F4117">
        <w:rPr>
          <w:rFonts w:ascii="Arial" w:hAnsi="Arial" w:cs="Arial"/>
          <w:sz w:val="22"/>
          <w:szCs w:val="22"/>
        </w:rPr>
        <w:t xml:space="preserve"> </w:t>
      </w:r>
      <w:r w:rsidR="00CE0F29" w:rsidRPr="008F4117">
        <w:rPr>
          <w:rFonts w:ascii="Arial" w:hAnsi="Arial" w:cs="Arial"/>
          <w:sz w:val="22"/>
          <w:szCs w:val="22"/>
        </w:rPr>
        <w:t xml:space="preserve">the distinctive </w:t>
      </w:r>
      <w:r w:rsidR="00F60D06" w:rsidRPr="008F4117">
        <w:rPr>
          <w:rFonts w:ascii="Arial" w:hAnsi="Arial" w:cs="Arial"/>
          <w:sz w:val="22"/>
          <w:szCs w:val="22"/>
        </w:rPr>
        <w:t>importance of ecological awareness</w:t>
      </w:r>
      <w:r w:rsidR="00CE0F29" w:rsidRPr="008F4117">
        <w:rPr>
          <w:rFonts w:ascii="Arial" w:hAnsi="Arial" w:cs="Arial"/>
          <w:sz w:val="22"/>
          <w:szCs w:val="22"/>
        </w:rPr>
        <w:t xml:space="preserve"> within the broader field of </w:t>
      </w:r>
      <w:r w:rsidR="001D4501" w:rsidRPr="008F4117">
        <w:rPr>
          <w:rFonts w:ascii="Arial" w:hAnsi="Arial" w:cs="Arial"/>
          <w:sz w:val="22"/>
          <w:szCs w:val="22"/>
        </w:rPr>
        <w:t>Interaction</w:t>
      </w:r>
      <w:r w:rsidR="00CE0F29" w:rsidRPr="008F4117">
        <w:rPr>
          <w:rFonts w:ascii="Arial" w:hAnsi="Arial" w:cs="Arial"/>
          <w:sz w:val="22"/>
          <w:szCs w:val="22"/>
        </w:rPr>
        <w:t xml:space="preserve"> Design or Design </w:t>
      </w:r>
      <w:r w:rsidR="00F60D06" w:rsidRPr="008F4117">
        <w:rPr>
          <w:rFonts w:ascii="Arial" w:hAnsi="Arial" w:cs="Arial"/>
          <w:sz w:val="22"/>
          <w:szCs w:val="22"/>
        </w:rPr>
        <w:t>Innovation</w:t>
      </w:r>
      <w:r w:rsidR="00735204" w:rsidRPr="008F4117">
        <w:rPr>
          <w:rFonts w:ascii="Arial" w:hAnsi="Arial" w:cs="Arial"/>
          <w:sz w:val="22"/>
          <w:szCs w:val="22"/>
        </w:rPr>
        <w:t>.</w:t>
      </w:r>
    </w:p>
    <w:p w14:paraId="6CC75315" w14:textId="77777777" w:rsidR="0007341A" w:rsidRPr="008F4117" w:rsidRDefault="0007341A" w:rsidP="000F6EE1">
      <w:pPr>
        <w:ind w:left="2880"/>
        <w:rPr>
          <w:rFonts w:ascii="Arial" w:hAnsi="Arial" w:cs="Arial"/>
          <w:sz w:val="22"/>
          <w:szCs w:val="22"/>
        </w:rPr>
      </w:pPr>
    </w:p>
    <w:p w14:paraId="35CB4112" w14:textId="7369E950" w:rsidR="0007341A" w:rsidRPr="008F4117" w:rsidRDefault="0007341A" w:rsidP="000F6EE1">
      <w:pPr>
        <w:ind w:left="2880"/>
        <w:rPr>
          <w:rFonts w:ascii="Arial" w:hAnsi="Arial" w:cs="Arial"/>
          <w:sz w:val="22"/>
          <w:szCs w:val="22"/>
        </w:rPr>
      </w:pPr>
      <w:r w:rsidRPr="008F4117">
        <w:rPr>
          <w:rFonts w:ascii="Arial" w:hAnsi="Arial" w:cs="Arial"/>
          <w:sz w:val="22"/>
          <w:szCs w:val="22"/>
        </w:rPr>
        <w:t xml:space="preserve">To </w:t>
      </w:r>
      <w:r w:rsidR="00735204" w:rsidRPr="008F4117">
        <w:rPr>
          <w:rFonts w:ascii="Arial" w:hAnsi="Arial" w:cs="Arial"/>
          <w:sz w:val="22"/>
          <w:szCs w:val="22"/>
        </w:rPr>
        <w:t xml:space="preserve">assist in academic duties associated with curriculum delivery, student learning and recruitment to programmes in </w:t>
      </w:r>
      <w:r w:rsidR="001D4501" w:rsidRPr="008F4117">
        <w:rPr>
          <w:rFonts w:ascii="Arial" w:hAnsi="Arial" w:cs="Arial"/>
          <w:sz w:val="22"/>
          <w:szCs w:val="22"/>
        </w:rPr>
        <w:t>Interaction</w:t>
      </w:r>
      <w:r w:rsidR="00735204" w:rsidRPr="008F4117">
        <w:rPr>
          <w:rFonts w:ascii="Arial" w:hAnsi="Arial" w:cs="Arial"/>
          <w:sz w:val="22"/>
          <w:szCs w:val="22"/>
        </w:rPr>
        <w:t xml:space="preserve"> Design</w:t>
      </w:r>
      <w:r w:rsidR="001D4501" w:rsidRPr="008F4117">
        <w:rPr>
          <w:rFonts w:ascii="Arial" w:hAnsi="Arial" w:cs="Arial"/>
          <w:sz w:val="22"/>
          <w:szCs w:val="22"/>
        </w:rPr>
        <w:t>,</w:t>
      </w:r>
      <w:r w:rsidR="00735204" w:rsidRPr="008F4117">
        <w:rPr>
          <w:rFonts w:ascii="Arial" w:hAnsi="Arial" w:cs="Arial"/>
          <w:sz w:val="22"/>
          <w:szCs w:val="22"/>
        </w:rPr>
        <w:t xml:space="preserve"> </w:t>
      </w:r>
      <w:r w:rsidR="001D4501" w:rsidRPr="008F4117">
        <w:rPr>
          <w:rFonts w:ascii="Arial" w:hAnsi="Arial" w:cs="Arial"/>
          <w:sz w:val="22"/>
          <w:szCs w:val="22"/>
        </w:rPr>
        <w:t>Design Innovation and “connected products.”</w:t>
      </w:r>
    </w:p>
    <w:p w14:paraId="78EE3416" w14:textId="77777777" w:rsidR="002448FE" w:rsidRPr="008F4117" w:rsidRDefault="002448FE" w:rsidP="000F6EE1">
      <w:pPr>
        <w:ind w:left="2880"/>
        <w:rPr>
          <w:rFonts w:ascii="Arial" w:hAnsi="Arial" w:cs="Arial"/>
          <w:sz w:val="22"/>
          <w:szCs w:val="22"/>
        </w:rPr>
      </w:pPr>
    </w:p>
    <w:p w14:paraId="4E3F5302" w14:textId="77777777" w:rsidR="00AF0218" w:rsidRPr="008F4117" w:rsidRDefault="002448FE" w:rsidP="00AF0218">
      <w:pPr>
        <w:ind w:left="2880"/>
        <w:rPr>
          <w:rFonts w:ascii="Arial" w:hAnsi="Arial" w:cs="Arial"/>
          <w:sz w:val="22"/>
          <w:szCs w:val="22"/>
        </w:rPr>
      </w:pPr>
      <w:proofErr w:type="gramStart"/>
      <w:r w:rsidRPr="008F4117">
        <w:rPr>
          <w:rFonts w:ascii="Arial" w:hAnsi="Arial" w:cs="Arial"/>
          <w:sz w:val="22"/>
          <w:szCs w:val="22"/>
        </w:rPr>
        <w:lastRenderedPageBreak/>
        <w:t>To pursue opportunities for research-teaching linkages as a means of ensuring social relevance and educational excellence.</w:t>
      </w:r>
      <w:proofErr w:type="gramEnd"/>
    </w:p>
    <w:p w14:paraId="09CE7965" w14:textId="77777777" w:rsidR="008F4117" w:rsidRDefault="008F4117" w:rsidP="00AF0218">
      <w:pPr>
        <w:rPr>
          <w:rFonts w:ascii="Arial" w:hAnsi="Arial" w:cs="Arial"/>
          <w:b/>
          <w:sz w:val="22"/>
          <w:szCs w:val="22"/>
          <w:u w:val="single"/>
        </w:rPr>
      </w:pPr>
    </w:p>
    <w:p w14:paraId="71F2F9B5" w14:textId="6E6040D3" w:rsidR="00D5755E" w:rsidRPr="008F4117" w:rsidRDefault="00D5755E" w:rsidP="00AF0218">
      <w:pPr>
        <w:rPr>
          <w:rFonts w:ascii="Arial" w:hAnsi="Arial" w:cs="Arial"/>
          <w:sz w:val="22"/>
          <w:szCs w:val="22"/>
        </w:rPr>
      </w:pPr>
      <w:r w:rsidRPr="008F4117">
        <w:rPr>
          <w:rFonts w:ascii="Arial" w:hAnsi="Arial" w:cs="Arial"/>
          <w:b/>
          <w:sz w:val="22"/>
          <w:szCs w:val="22"/>
          <w:u w:val="single"/>
        </w:rPr>
        <w:t>Key liaisons:</w:t>
      </w:r>
    </w:p>
    <w:p w14:paraId="4AD7CF9A" w14:textId="4A7613F2" w:rsidR="00D5755E" w:rsidRPr="008F4117" w:rsidRDefault="00735204" w:rsidP="008F4117">
      <w:pPr>
        <w:ind w:left="2880"/>
        <w:rPr>
          <w:rFonts w:ascii="Arial" w:hAnsi="Arial" w:cs="Arial"/>
          <w:sz w:val="22"/>
          <w:szCs w:val="22"/>
        </w:rPr>
      </w:pPr>
      <w:r w:rsidRPr="008F4117">
        <w:rPr>
          <w:rFonts w:ascii="Arial" w:hAnsi="Arial" w:cs="Arial"/>
          <w:sz w:val="22"/>
          <w:szCs w:val="22"/>
        </w:rPr>
        <w:t>Programme Leader</w:t>
      </w:r>
      <w:r w:rsidR="009E35F5" w:rsidRPr="008F4117">
        <w:rPr>
          <w:rFonts w:ascii="Arial" w:hAnsi="Arial" w:cs="Arial"/>
          <w:sz w:val="22"/>
          <w:szCs w:val="22"/>
        </w:rPr>
        <w:t xml:space="preserve"> (</w:t>
      </w:r>
      <w:proofErr w:type="spellStart"/>
      <w:r w:rsidR="009E35F5" w:rsidRPr="008F4117">
        <w:rPr>
          <w:rFonts w:ascii="Arial" w:hAnsi="Arial" w:cs="Arial"/>
          <w:sz w:val="22"/>
          <w:szCs w:val="22"/>
        </w:rPr>
        <w:t>PGT</w:t>
      </w:r>
      <w:proofErr w:type="spellEnd"/>
      <w:r w:rsidR="009E35F5" w:rsidRPr="008F4117">
        <w:rPr>
          <w:rFonts w:ascii="Arial" w:hAnsi="Arial" w:cs="Arial"/>
          <w:sz w:val="22"/>
          <w:szCs w:val="22"/>
        </w:rPr>
        <w:t>)</w:t>
      </w:r>
      <w:r w:rsidRPr="008F4117">
        <w:rPr>
          <w:rFonts w:ascii="Arial" w:hAnsi="Arial" w:cs="Arial"/>
          <w:sz w:val="22"/>
          <w:szCs w:val="22"/>
        </w:rPr>
        <w:t xml:space="preserve"> in Design</w:t>
      </w:r>
      <w:r w:rsidR="009E35F5" w:rsidRPr="008F4117">
        <w:rPr>
          <w:rFonts w:ascii="Arial" w:hAnsi="Arial" w:cs="Arial"/>
          <w:sz w:val="22"/>
          <w:szCs w:val="22"/>
        </w:rPr>
        <w:t xml:space="preserve"> Innovation</w:t>
      </w:r>
    </w:p>
    <w:p w14:paraId="366D3BF5" w14:textId="284BEAFA" w:rsidR="00D5755E" w:rsidRPr="008F4117" w:rsidRDefault="00A1766D" w:rsidP="008F4117">
      <w:pPr>
        <w:ind w:left="2880"/>
        <w:rPr>
          <w:rFonts w:ascii="Arial" w:hAnsi="Arial" w:cs="Arial"/>
          <w:sz w:val="22"/>
          <w:szCs w:val="22"/>
        </w:rPr>
      </w:pPr>
      <w:r w:rsidRPr="008F4117">
        <w:rPr>
          <w:rFonts w:ascii="Arial" w:hAnsi="Arial" w:cs="Arial"/>
          <w:sz w:val="22"/>
          <w:szCs w:val="22"/>
        </w:rPr>
        <w:t xml:space="preserve">Design </w:t>
      </w:r>
      <w:r w:rsidR="00D23B94" w:rsidRPr="008F4117">
        <w:rPr>
          <w:rFonts w:ascii="Arial" w:hAnsi="Arial" w:cs="Arial"/>
          <w:sz w:val="22"/>
          <w:szCs w:val="22"/>
        </w:rPr>
        <w:t>Innovation Subject Leaders</w:t>
      </w:r>
    </w:p>
    <w:p w14:paraId="55159F7E" w14:textId="399490AC" w:rsidR="008212F6" w:rsidRPr="008F4117" w:rsidRDefault="008212F6" w:rsidP="008F4117">
      <w:pPr>
        <w:ind w:left="2880"/>
        <w:rPr>
          <w:rFonts w:ascii="Arial" w:hAnsi="Arial" w:cs="Arial"/>
          <w:sz w:val="22"/>
          <w:szCs w:val="22"/>
        </w:rPr>
      </w:pPr>
      <w:r w:rsidRPr="008F4117">
        <w:rPr>
          <w:rFonts w:ascii="Arial" w:hAnsi="Arial" w:cs="Arial"/>
          <w:sz w:val="22"/>
          <w:szCs w:val="22"/>
        </w:rPr>
        <w:t>GSA Research Department</w:t>
      </w:r>
    </w:p>
    <w:p w14:paraId="5B7262F2" w14:textId="4E4AB25C" w:rsidR="00430D94" w:rsidRPr="008F4117" w:rsidRDefault="00430D94" w:rsidP="008F4117">
      <w:pPr>
        <w:ind w:left="2880"/>
        <w:rPr>
          <w:rFonts w:ascii="Arial" w:hAnsi="Arial" w:cs="Arial"/>
          <w:sz w:val="22"/>
          <w:szCs w:val="22"/>
        </w:rPr>
      </w:pPr>
      <w:r w:rsidRPr="008F4117">
        <w:rPr>
          <w:rFonts w:ascii="Arial" w:hAnsi="Arial" w:cs="Arial"/>
          <w:sz w:val="22"/>
          <w:szCs w:val="22"/>
        </w:rPr>
        <w:t>External Examiners</w:t>
      </w:r>
    </w:p>
    <w:p w14:paraId="11628992" w14:textId="27CB2D1A" w:rsidR="00D5755E" w:rsidRPr="008F4117" w:rsidRDefault="00D454FF" w:rsidP="008F4117">
      <w:pPr>
        <w:ind w:left="2880"/>
        <w:rPr>
          <w:rFonts w:ascii="Arial" w:hAnsi="Arial" w:cs="Arial"/>
          <w:sz w:val="22"/>
          <w:szCs w:val="22"/>
        </w:rPr>
      </w:pPr>
      <w:r w:rsidRPr="008F4117">
        <w:rPr>
          <w:rFonts w:ascii="Arial" w:hAnsi="Arial" w:cs="Arial"/>
          <w:sz w:val="22"/>
          <w:szCs w:val="22"/>
        </w:rPr>
        <w:t>Key global</w:t>
      </w:r>
      <w:r w:rsidR="009B0C99" w:rsidRPr="008F4117">
        <w:rPr>
          <w:rFonts w:ascii="Arial" w:hAnsi="Arial" w:cs="Arial"/>
          <w:sz w:val="22"/>
          <w:szCs w:val="22"/>
        </w:rPr>
        <w:t xml:space="preserve"> partner schools</w:t>
      </w:r>
    </w:p>
    <w:p w14:paraId="655AF89A" w14:textId="77777777" w:rsidR="00C42C8B" w:rsidRPr="008F4117" w:rsidRDefault="00C42C8B" w:rsidP="00A351E9">
      <w:pPr>
        <w:rPr>
          <w:rFonts w:ascii="Arial" w:hAnsi="Arial" w:cs="Arial"/>
          <w:sz w:val="22"/>
          <w:szCs w:val="22"/>
          <w:u w:val="single"/>
        </w:rPr>
      </w:pPr>
    </w:p>
    <w:p w14:paraId="4417AEAB" w14:textId="77777777" w:rsidR="00C42C8B" w:rsidRPr="008F4117" w:rsidRDefault="00C42C8B" w:rsidP="00A351E9">
      <w:pPr>
        <w:rPr>
          <w:rFonts w:ascii="Arial" w:hAnsi="Arial" w:cs="Arial"/>
          <w:sz w:val="22"/>
          <w:szCs w:val="22"/>
          <w:u w:val="single"/>
        </w:rPr>
      </w:pPr>
    </w:p>
    <w:p w14:paraId="4810CBFB" w14:textId="5872E569" w:rsidR="00A351E9" w:rsidRPr="008F4117" w:rsidRDefault="00D5755E" w:rsidP="00A351E9">
      <w:pPr>
        <w:rPr>
          <w:rFonts w:ascii="Arial" w:hAnsi="Arial" w:cs="Arial"/>
          <w:b/>
          <w:sz w:val="22"/>
          <w:szCs w:val="22"/>
          <w:u w:val="single"/>
        </w:rPr>
      </w:pPr>
      <w:r w:rsidRPr="008F4117">
        <w:rPr>
          <w:rFonts w:ascii="Arial" w:hAnsi="Arial" w:cs="Arial"/>
          <w:b/>
          <w:sz w:val="22"/>
          <w:szCs w:val="22"/>
          <w:u w:val="single"/>
        </w:rPr>
        <w:t>Key Accountabilities:</w:t>
      </w:r>
    </w:p>
    <w:p w14:paraId="6841EC6B" w14:textId="77777777" w:rsidR="00C42C8B" w:rsidRPr="008F4117" w:rsidRDefault="00C42C8B" w:rsidP="00A351E9">
      <w:pPr>
        <w:outlineLvl w:val="0"/>
        <w:rPr>
          <w:rFonts w:ascii="Arial" w:hAnsi="Arial" w:cs="Arial"/>
          <w:b/>
          <w:sz w:val="22"/>
          <w:szCs w:val="22"/>
        </w:rPr>
      </w:pPr>
    </w:p>
    <w:p w14:paraId="6C8B19C9" w14:textId="77777777" w:rsidR="00A351E9" w:rsidRPr="008F4117" w:rsidRDefault="00A351E9" w:rsidP="00A351E9">
      <w:pPr>
        <w:outlineLvl w:val="0"/>
        <w:rPr>
          <w:rFonts w:ascii="Arial" w:hAnsi="Arial" w:cs="Arial"/>
          <w:sz w:val="22"/>
          <w:szCs w:val="22"/>
        </w:rPr>
      </w:pPr>
      <w:r w:rsidRPr="008F4117">
        <w:rPr>
          <w:rFonts w:ascii="Arial" w:hAnsi="Arial" w:cs="Arial"/>
          <w:b/>
          <w:sz w:val="22"/>
          <w:szCs w:val="22"/>
        </w:rPr>
        <w:t>Academic / Educational</w:t>
      </w:r>
    </w:p>
    <w:p w14:paraId="2F6927DC" w14:textId="631772EA" w:rsidR="00A351E9" w:rsidRPr="008F4117" w:rsidRDefault="00735204" w:rsidP="00A351E9">
      <w:pPr>
        <w:pStyle w:val="Bulleted"/>
        <w:numPr>
          <w:ilvl w:val="0"/>
          <w:numId w:val="2"/>
        </w:numPr>
        <w:tabs>
          <w:tab w:val="clear" w:pos="1800"/>
          <w:tab w:val="num" w:pos="360"/>
        </w:tabs>
        <w:ind w:left="360"/>
        <w:rPr>
          <w:rFonts w:cs="Arial"/>
          <w:sz w:val="22"/>
          <w:szCs w:val="22"/>
        </w:rPr>
      </w:pPr>
      <w:r w:rsidRPr="008F4117">
        <w:rPr>
          <w:rFonts w:cs="Arial"/>
          <w:sz w:val="22"/>
          <w:szCs w:val="22"/>
        </w:rPr>
        <w:t>Contribute to the</w:t>
      </w:r>
      <w:r w:rsidR="00A351E9" w:rsidRPr="008F4117">
        <w:rPr>
          <w:rFonts w:cs="Arial"/>
          <w:sz w:val="22"/>
          <w:szCs w:val="22"/>
        </w:rPr>
        <w:t xml:space="preserve"> academic team delivering </w:t>
      </w:r>
      <w:r w:rsidR="003005D1" w:rsidRPr="008F4117">
        <w:rPr>
          <w:rFonts w:cs="Arial"/>
          <w:sz w:val="22"/>
          <w:szCs w:val="22"/>
        </w:rPr>
        <w:t>curricular</w:t>
      </w:r>
      <w:r w:rsidR="00A351E9" w:rsidRPr="008F4117">
        <w:rPr>
          <w:rFonts w:cs="Arial"/>
          <w:sz w:val="22"/>
          <w:szCs w:val="22"/>
        </w:rPr>
        <w:t xml:space="preserve"> content within the </w:t>
      </w:r>
      <w:r w:rsidR="00504581" w:rsidRPr="008F4117">
        <w:rPr>
          <w:rFonts w:cs="Arial"/>
          <w:sz w:val="22"/>
          <w:szCs w:val="22"/>
        </w:rPr>
        <w:t xml:space="preserve">Innovation School, in particular the </w:t>
      </w:r>
      <w:r w:rsidR="00760D6D" w:rsidRPr="008F4117">
        <w:rPr>
          <w:rFonts w:cs="Arial"/>
          <w:sz w:val="22"/>
          <w:szCs w:val="22"/>
        </w:rPr>
        <w:t>Interaction</w:t>
      </w:r>
      <w:r w:rsidR="003005D1" w:rsidRPr="008F4117">
        <w:rPr>
          <w:rFonts w:cs="Arial"/>
          <w:sz w:val="22"/>
          <w:szCs w:val="22"/>
        </w:rPr>
        <w:t xml:space="preserve"> </w:t>
      </w:r>
      <w:r w:rsidR="00760D6D" w:rsidRPr="008F4117">
        <w:rPr>
          <w:rFonts w:cs="Arial"/>
          <w:sz w:val="22"/>
          <w:szCs w:val="22"/>
        </w:rPr>
        <w:t>Design</w:t>
      </w:r>
      <w:r w:rsidR="003005D1" w:rsidRPr="008F4117">
        <w:rPr>
          <w:rFonts w:cs="Arial"/>
          <w:sz w:val="22"/>
          <w:szCs w:val="22"/>
        </w:rPr>
        <w:t xml:space="preserve"> degree </w:t>
      </w:r>
      <w:r w:rsidR="00760D6D" w:rsidRPr="008F4117">
        <w:rPr>
          <w:rFonts w:cs="Arial"/>
          <w:sz w:val="22"/>
          <w:szCs w:val="22"/>
        </w:rPr>
        <w:t xml:space="preserve">awards within the </w:t>
      </w:r>
      <w:proofErr w:type="spellStart"/>
      <w:r w:rsidR="00760D6D" w:rsidRPr="008F4117">
        <w:rPr>
          <w:rFonts w:cs="Arial"/>
          <w:sz w:val="22"/>
          <w:szCs w:val="22"/>
        </w:rPr>
        <w:t>PGT</w:t>
      </w:r>
      <w:proofErr w:type="spellEnd"/>
      <w:r w:rsidR="00760D6D" w:rsidRPr="008F4117">
        <w:rPr>
          <w:rFonts w:cs="Arial"/>
          <w:sz w:val="22"/>
          <w:szCs w:val="22"/>
        </w:rPr>
        <w:t xml:space="preserve"> </w:t>
      </w:r>
      <w:r w:rsidR="003005D1" w:rsidRPr="008F4117">
        <w:rPr>
          <w:rFonts w:cs="Arial"/>
          <w:sz w:val="22"/>
          <w:szCs w:val="22"/>
        </w:rPr>
        <w:t>p</w:t>
      </w:r>
      <w:r w:rsidR="00A351E9" w:rsidRPr="008F4117">
        <w:rPr>
          <w:rFonts w:cs="Arial"/>
          <w:sz w:val="22"/>
          <w:szCs w:val="22"/>
        </w:rPr>
        <w:t>rogramme</w:t>
      </w:r>
      <w:r w:rsidR="00760D6D" w:rsidRPr="008F4117">
        <w:rPr>
          <w:rFonts w:cs="Arial"/>
          <w:sz w:val="22"/>
          <w:szCs w:val="22"/>
        </w:rPr>
        <w:t xml:space="preserve"> portfolio (both </w:t>
      </w:r>
      <w:proofErr w:type="spellStart"/>
      <w:r w:rsidR="00760D6D" w:rsidRPr="008F4117">
        <w:rPr>
          <w:rFonts w:cs="Arial"/>
          <w:sz w:val="22"/>
          <w:szCs w:val="22"/>
        </w:rPr>
        <w:t>Forres</w:t>
      </w:r>
      <w:proofErr w:type="spellEnd"/>
      <w:r w:rsidR="00E00DCD" w:rsidRPr="008F4117">
        <w:rPr>
          <w:rFonts w:cs="Arial"/>
          <w:sz w:val="22"/>
          <w:szCs w:val="22"/>
        </w:rPr>
        <w:t xml:space="preserve"> and Glasgow</w:t>
      </w:r>
      <w:r w:rsidR="00760D6D" w:rsidRPr="008F4117">
        <w:rPr>
          <w:rFonts w:cs="Arial"/>
          <w:sz w:val="22"/>
          <w:szCs w:val="22"/>
        </w:rPr>
        <w:t>)</w:t>
      </w:r>
      <w:r w:rsidRPr="008F4117">
        <w:rPr>
          <w:rFonts w:cs="Arial"/>
          <w:sz w:val="22"/>
          <w:szCs w:val="22"/>
        </w:rPr>
        <w:t xml:space="preserve">. </w:t>
      </w:r>
    </w:p>
    <w:p w14:paraId="2CF78A95" w14:textId="7DA3DB54" w:rsidR="00EB549C" w:rsidRPr="008F4117" w:rsidRDefault="00EB549C" w:rsidP="00A351E9">
      <w:pPr>
        <w:pStyle w:val="Bulleted"/>
        <w:numPr>
          <w:ilvl w:val="0"/>
          <w:numId w:val="2"/>
        </w:numPr>
        <w:tabs>
          <w:tab w:val="clear" w:pos="1800"/>
          <w:tab w:val="num" w:pos="360"/>
        </w:tabs>
        <w:ind w:left="360"/>
        <w:rPr>
          <w:rFonts w:cs="Arial"/>
          <w:sz w:val="22"/>
          <w:szCs w:val="22"/>
        </w:rPr>
      </w:pPr>
      <w:r w:rsidRPr="008F4117">
        <w:rPr>
          <w:rFonts w:cs="Arial"/>
          <w:sz w:val="22"/>
          <w:szCs w:val="22"/>
        </w:rPr>
        <w:t xml:space="preserve">Lead the evolution of Interaction Design </w:t>
      </w:r>
      <w:r w:rsidR="00AF0218" w:rsidRPr="008F4117">
        <w:rPr>
          <w:rFonts w:cs="Arial"/>
          <w:sz w:val="22"/>
          <w:szCs w:val="22"/>
        </w:rPr>
        <w:t xml:space="preserve">and Connected Products </w:t>
      </w:r>
      <w:r w:rsidRPr="008F4117">
        <w:rPr>
          <w:rFonts w:cs="Arial"/>
          <w:sz w:val="22"/>
          <w:szCs w:val="22"/>
        </w:rPr>
        <w:t>within the Innovation School as part of a teaching and research team</w:t>
      </w:r>
    </w:p>
    <w:p w14:paraId="702AF5DD" w14:textId="43EF3ECE" w:rsidR="00A351E9" w:rsidRPr="008F4117" w:rsidRDefault="00D945CA" w:rsidP="00A351E9">
      <w:pPr>
        <w:pStyle w:val="Bulleted"/>
        <w:numPr>
          <w:ilvl w:val="0"/>
          <w:numId w:val="2"/>
        </w:numPr>
        <w:tabs>
          <w:tab w:val="clear" w:pos="1800"/>
          <w:tab w:val="num" w:pos="360"/>
        </w:tabs>
        <w:ind w:left="360"/>
        <w:rPr>
          <w:rFonts w:cs="Arial"/>
          <w:sz w:val="22"/>
          <w:szCs w:val="22"/>
        </w:rPr>
      </w:pPr>
      <w:r w:rsidRPr="008F4117">
        <w:rPr>
          <w:rFonts w:cs="Arial"/>
          <w:sz w:val="22"/>
          <w:szCs w:val="22"/>
        </w:rPr>
        <w:t>Participate within</w:t>
      </w:r>
      <w:r w:rsidR="003005D1" w:rsidRPr="008F4117">
        <w:rPr>
          <w:rFonts w:cs="Arial"/>
          <w:sz w:val="22"/>
          <w:szCs w:val="22"/>
        </w:rPr>
        <w:t xml:space="preserve"> curriculum planning</w:t>
      </w:r>
      <w:r w:rsidR="00652461" w:rsidRPr="008F4117">
        <w:rPr>
          <w:rFonts w:cs="Arial"/>
          <w:sz w:val="22"/>
          <w:szCs w:val="22"/>
        </w:rPr>
        <w:t>, timetabling, staffing</w:t>
      </w:r>
      <w:r w:rsidR="0097727A" w:rsidRPr="008F4117">
        <w:rPr>
          <w:rFonts w:cs="Arial"/>
          <w:sz w:val="22"/>
          <w:szCs w:val="22"/>
        </w:rPr>
        <w:t xml:space="preserve"> and monitoring</w:t>
      </w:r>
      <w:r w:rsidR="003005D1" w:rsidRPr="008F4117">
        <w:rPr>
          <w:rFonts w:cs="Arial"/>
          <w:sz w:val="22"/>
          <w:szCs w:val="22"/>
        </w:rPr>
        <w:t xml:space="preserve"> </w:t>
      </w:r>
      <w:r w:rsidR="00652461" w:rsidRPr="008F4117">
        <w:rPr>
          <w:rFonts w:cs="Arial"/>
          <w:sz w:val="22"/>
          <w:szCs w:val="22"/>
        </w:rPr>
        <w:t>of programme delivery.</w:t>
      </w:r>
    </w:p>
    <w:p w14:paraId="3B272269" w14:textId="67F3F10F" w:rsidR="00A351E9" w:rsidRPr="008F4117" w:rsidRDefault="00A351E9" w:rsidP="00A351E9">
      <w:pPr>
        <w:pStyle w:val="Bulleted"/>
        <w:numPr>
          <w:ilvl w:val="0"/>
          <w:numId w:val="2"/>
        </w:numPr>
        <w:tabs>
          <w:tab w:val="clear" w:pos="1800"/>
          <w:tab w:val="num" w:pos="360"/>
        </w:tabs>
        <w:ind w:left="360"/>
        <w:rPr>
          <w:rFonts w:cs="Arial"/>
          <w:sz w:val="22"/>
          <w:szCs w:val="22"/>
        </w:rPr>
      </w:pPr>
      <w:r w:rsidRPr="008F4117">
        <w:rPr>
          <w:rFonts w:cs="Arial"/>
          <w:sz w:val="22"/>
          <w:szCs w:val="22"/>
        </w:rPr>
        <w:t xml:space="preserve">Support student learning and staff </w:t>
      </w:r>
      <w:r w:rsidR="00652461" w:rsidRPr="008F4117">
        <w:rPr>
          <w:rFonts w:cs="Arial"/>
          <w:sz w:val="22"/>
          <w:szCs w:val="22"/>
        </w:rPr>
        <w:t>delivery</w:t>
      </w:r>
      <w:r w:rsidRPr="008F4117">
        <w:rPr>
          <w:rFonts w:cs="Arial"/>
          <w:sz w:val="22"/>
          <w:szCs w:val="22"/>
        </w:rPr>
        <w:t xml:space="preserve"> in the </w:t>
      </w:r>
      <w:r w:rsidR="00652461" w:rsidRPr="008F4117">
        <w:rPr>
          <w:rFonts w:cs="Arial"/>
          <w:sz w:val="22"/>
          <w:szCs w:val="22"/>
        </w:rPr>
        <w:t xml:space="preserve">field of </w:t>
      </w:r>
      <w:r w:rsidR="00755E20" w:rsidRPr="008F4117">
        <w:rPr>
          <w:rFonts w:cs="Arial"/>
          <w:sz w:val="22"/>
          <w:szCs w:val="22"/>
        </w:rPr>
        <w:t>Interaction</w:t>
      </w:r>
      <w:r w:rsidR="00652461" w:rsidRPr="008F4117">
        <w:rPr>
          <w:rFonts w:cs="Arial"/>
          <w:sz w:val="22"/>
          <w:szCs w:val="22"/>
        </w:rPr>
        <w:t xml:space="preserve"> Design</w:t>
      </w:r>
      <w:r w:rsidR="001B225C" w:rsidRPr="008F4117">
        <w:rPr>
          <w:rFonts w:cs="Arial"/>
          <w:sz w:val="22"/>
          <w:szCs w:val="22"/>
        </w:rPr>
        <w:t xml:space="preserve"> and Design Innovation</w:t>
      </w:r>
    </w:p>
    <w:p w14:paraId="675FEB30" w14:textId="7142C977" w:rsidR="00A351E9" w:rsidRPr="008F4117" w:rsidRDefault="008A66E5" w:rsidP="00A351E9">
      <w:pPr>
        <w:pStyle w:val="Bulleted"/>
        <w:numPr>
          <w:ilvl w:val="0"/>
          <w:numId w:val="2"/>
        </w:numPr>
        <w:tabs>
          <w:tab w:val="clear" w:pos="1800"/>
          <w:tab w:val="num" w:pos="360"/>
        </w:tabs>
        <w:ind w:left="360"/>
        <w:rPr>
          <w:rFonts w:cs="Arial"/>
          <w:sz w:val="22"/>
          <w:szCs w:val="22"/>
        </w:rPr>
      </w:pPr>
      <w:r w:rsidRPr="008F4117">
        <w:rPr>
          <w:rFonts w:cs="Arial"/>
          <w:sz w:val="22"/>
          <w:szCs w:val="22"/>
        </w:rPr>
        <w:t>Offer</w:t>
      </w:r>
      <w:r w:rsidR="00652461" w:rsidRPr="008F4117">
        <w:rPr>
          <w:rFonts w:cs="Arial"/>
          <w:sz w:val="22"/>
          <w:szCs w:val="22"/>
        </w:rPr>
        <w:t xml:space="preserve"> academic </w:t>
      </w:r>
      <w:r w:rsidRPr="008F4117">
        <w:rPr>
          <w:rFonts w:cs="Arial"/>
          <w:sz w:val="22"/>
          <w:szCs w:val="22"/>
        </w:rPr>
        <w:t xml:space="preserve">oversight and </w:t>
      </w:r>
      <w:r w:rsidR="00652461" w:rsidRPr="008F4117">
        <w:rPr>
          <w:rFonts w:cs="Arial"/>
          <w:sz w:val="22"/>
          <w:szCs w:val="22"/>
        </w:rPr>
        <w:t>provision of pastoral responsibilities in respect of students</w:t>
      </w:r>
    </w:p>
    <w:p w14:paraId="0B109DDA" w14:textId="11A417F7" w:rsidR="00430D94" w:rsidRPr="008F4117" w:rsidRDefault="008A66E5" w:rsidP="00A351E9">
      <w:pPr>
        <w:numPr>
          <w:ilvl w:val="0"/>
          <w:numId w:val="2"/>
        </w:numPr>
        <w:tabs>
          <w:tab w:val="clear" w:pos="1800"/>
          <w:tab w:val="num" w:pos="360"/>
        </w:tabs>
        <w:ind w:left="360"/>
        <w:rPr>
          <w:rFonts w:ascii="Arial" w:hAnsi="Arial" w:cs="Arial"/>
          <w:sz w:val="22"/>
          <w:szCs w:val="22"/>
        </w:rPr>
      </w:pPr>
      <w:r w:rsidRPr="008F4117">
        <w:rPr>
          <w:rFonts w:ascii="Arial" w:hAnsi="Arial" w:cs="Arial"/>
          <w:sz w:val="22"/>
          <w:szCs w:val="22"/>
        </w:rPr>
        <w:t>Contribute to the</w:t>
      </w:r>
      <w:r w:rsidR="00652461" w:rsidRPr="008F4117">
        <w:rPr>
          <w:rFonts w:ascii="Arial" w:hAnsi="Arial" w:cs="Arial"/>
          <w:sz w:val="22"/>
          <w:szCs w:val="22"/>
        </w:rPr>
        <w:t xml:space="preserve"> marketing, publicity and recruitment strategies of the </w:t>
      </w:r>
      <w:proofErr w:type="spellStart"/>
      <w:r w:rsidR="00594F75" w:rsidRPr="008F4117">
        <w:rPr>
          <w:rFonts w:ascii="Arial" w:hAnsi="Arial" w:cs="Arial"/>
          <w:sz w:val="22"/>
          <w:szCs w:val="22"/>
        </w:rPr>
        <w:t>PGT</w:t>
      </w:r>
      <w:proofErr w:type="spellEnd"/>
      <w:r w:rsidR="00594F75" w:rsidRPr="008F4117">
        <w:rPr>
          <w:rFonts w:ascii="Arial" w:hAnsi="Arial" w:cs="Arial"/>
          <w:sz w:val="22"/>
          <w:szCs w:val="22"/>
        </w:rPr>
        <w:t xml:space="preserve"> Department under the coordination of the Programme Leader</w:t>
      </w:r>
    </w:p>
    <w:p w14:paraId="65CE707E" w14:textId="177A4EF0" w:rsidR="00A351E9" w:rsidRPr="008F4117" w:rsidRDefault="008A66E5" w:rsidP="00A351E9">
      <w:pPr>
        <w:numPr>
          <w:ilvl w:val="0"/>
          <w:numId w:val="2"/>
        </w:numPr>
        <w:tabs>
          <w:tab w:val="clear" w:pos="1800"/>
          <w:tab w:val="num" w:pos="360"/>
        </w:tabs>
        <w:ind w:left="360"/>
        <w:rPr>
          <w:rFonts w:ascii="Arial" w:hAnsi="Arial" w:cs="Arial"/>
          <w:sz w:val="22"/>
          <w:szCs w:val="22"/>
        </w:rPr>
      </w:pPr>
      <w:r w:rsidRPr="008F4117">
        <w:rPr>
          <w:rFonts w:ascii="Arial" w:hAnsi="Arial" w:cs="Arial"/>
          <w:sz w:val="22"/>
          <w:szCs w:val="22"/>
        </w:rPr>
        <w:t>Help to develop</w:t>
      </w:r>
      <w:r w:rsidR="00430D94" w:rsidRPr="008F4117">
        <w:rPr>
          <w:rFonts w:ascii="Arial" w:hAnsi="Arial" w:cs="Arial"/>
          <w:sz w:val="22"/>
          <w:szCs w:val="22"/>
        </w:rPr>
        <w:t xml:space="preserve"> innovative approaches to programme delivery and ensure appropriate levels of attainment are achieved</w:t>
      </w:r>
      <w:r w:rsidR="00652461" w:rsidRPr="008F4117">
        <w:rPr>
          <w:rFonts w:ascii="Arial" w:hAnsi="Arial" w:cs="Arial"/>
          <w:sz w:val="22"/>
          <w:szCs w:val="22"/>
        </w:rPr>
        <w:t xml:space="preserve"> </w:t>
      </w:r>
      <w:r w:rsidRPr="008F4117">
        <w:rPr>
          <w:rFonts w:ascii="Arial" w:hAnsi="Arial" w:cs="Arial"/>
          <w:sz w:val="22"/>
          <w:szCs w:val="22"/>
        </w:rPr>
        <w:t>by the student body</w:t>
      </w:r>
    </w:p>
    <w:p w14:paraId="3BBE8CBB" w14:textId="77777777" w:rsidR="00721FBA" w:rsidRPr="008F4117" w:rsidRDefault="00721FBA">
      <w:pPr>
        <w:rPr>
          <w:rFonts w:ascii="Arial" w:hAnsi="Arial" w:cs="Arial"/>
          <w:sz w:val="22"/>
          <w:szCs w:val="22"/>
        </w:rPr>
      </w:pPr>
    </w:p>
    <w:p w14:paraId="6E001A76" w14:textId="77777777" w:rsidR="00C42C8B" w:rsidRPr="008F4117" w:rsidRDefault="00C42C8B" w:rsidP="00721FBA">
      <w:pPr>
        <w:outlineLvl w:val="0"/>
        <w:rPr>
          <w:rFonts w:ascii="Arial" w:hAnsi="Arial" w:cs="Arial"/>
          <w:b/>
          <w:sz w:val="22"/>
          <w:szCs w:val="22"/>
        </w:rPr>
      </w:pPr>
    </w:p>
    <w:p w14:paraId="1829BE8C" w14:textId="77777777" w:rsidR="00721FBA" w:rsidRPr="008F4117" w:rsidRDefault="00721FBA" w:rsidP="00721FBA">
      <w:pPr>
        <w:outlineLvl w:val="0"/>
        <w:rPr>
          <w:rFonts w:ascii="Arial" w:hAnsi="Arial" w:cs="Arial"/>
          <w:b/>
          <w:sz w:val="22"/>
          <w:szCs w:val="22"/>
        </w:rPr>
      </w:pPr>
      <w:r w:rsidRPr="008F4117">
        <w:rPr>
          <w:rFonts w:ascii="Arial" w:hAnsi="Arial" w:cs="Arial"/>
          <w:b/>
          <w:sz w:val="22"/>
          <w:szCs w:val="22"/>
        </w:rPr>
        <w:t>Operational</w:t>
      </w:r>
    </w:p>
    <w:p w14:paraId="4AD53104" w14:textId="5C4482EA" w:rsidR="00476ED8" w:rsidRPr="008F4117" w:rsidRDefault="00476ED8" w:rsidP="00476ED8">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 xml:space="preserve">Develop a research and teaching profile in the area of </w:t>
      </w:r>
      <w:r w:rsidR="00A46BA3" w:rsidRPr="008F4117">
        <w:rPr>
          <w:rFonts w:cs="Arial"/>
          <w:sz w:val="22"/>
          <w:szCs w:val="22"/>
        </w:rPr>
        <w:t>Interaction Design</w:t>
      </w:r>
      <w:r w:rsidR="00504581" w:rsidRPr="008F4117">
        <w:rPr>
          <w:rFonts w:cs="Arial"/>
          <w:sz w:val="22"/>
          <w:szCs w:val="22"/>
        </w:rPr>
        <w:t xml:space="preserve"> and </w:t>
      </w:r>
      <w:r w:rsidR="00A46BA3" w:rsidRPr="008F4117">
        <w:rPr>
          <w:rFonts w:cs="Arial"/>
          <w:sz w:val="22"/>
          <w:szCs w:val="22"/>
        </w:rPr>
        <w:t>“connected products”</w:t>
      </w:r>
      <w:r w:rsidRPr="008F4117">
        <w:rPr>
          <w:rFonts w:cs="Arial"/>
          <w:sz w:val="22"/>
          <w:szCs w:val="22"/>
        </w:rPr>
        <w:t xml:space="preserve"> </w:t>
      </w:r>
      <w:r w:rsidR="00B60BF4" w:rsidRPr="008F4117">
        <w:rPr>
          <w:rFonts w:cs="Arial"/>
          <w:sz w:val="22"/>
          <w:szCs w:val="22"/>
        </w:rPr>
        <w:t xml:space="preserve">aligned to </w:t>
      </w:r>
      <w:r w:rsidR="00A46BA3" w:rsidRPr="008F4117">
        <w:rPr>
          <w:rFonts w:cs="Arial"/>
          <w:sz w:val="22"/>
          <w:szCs w:val="22"/>
        </w:rPr>
        <w:t>Innovation School</w:t>
      </w:r>
      <w:r w:rsidR="00B60BF4" w:rsidRPr="008F4117">
        <w:rPr>
          <w:rFonts w:cs="Arial"/>
          <w:sz w:val="22"/>
          <w:szCs w:val="22"/>
        </w:rPr>
        <w:t xml:space="preserve"> </w:t>
      </w:r>
      <w:r w:rsidR="00E00DCD" w:rsidRPr="008F4117">
        <w:rPr>
          <w:rFonts w:cs="Arial"/>
          <w:sz w:val="22"/>
          <w:szCs w:val="22"/>
        </w:rPr>
        <w:t>ambitions</w:t>
      </w:r>
    </w:p>
    <w:p w14:paraId="26019360" w14:textId="152241E2" w:rsidR="00476ED8" w:rsidRPr="008F4117" w:rsidRDefault="00476ED8" w:rsidP="00476ED8">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 xml:space="preserve">Seek to develop further the </w:t>
      </w:r>
      <w:r w:rsidR="00A46BA3" w:rsidRPr="008F4117">
        <w:rPr>
          <w:rFonts w:cs="Arial"/>
          <w:sz w:val="22"/>
          <w:szCs w:val="22"/>
        </w:rPr>
        <w:t xml:space="preserve">academic territory of Interaction </w:t>
      </w:r>
      <w:r w:rsidRPr="008F4117">
        <w:rPr>
          <w:rFonts w:cs="Arial"/>
          <w:sz w:val="22"/>
          <w:szCs w:val="22"/>
        </w:rPr>
        <w:t xml:space="preserve">Design </w:t>
      </w:r>
      <w:r w:rsidR="00A46BA3" w:rsidRPr="008F4117">
        <w:rPr>
          <w:rFonts w:cs="Arial"/>
          <w:sz w:val="22"/>
          <w:szCs w:val="22"/>
        </w:rPr>
        <w:t>and its relation to other areas of design and creative practice</w:t>
      </w:r>
    </w:p>
    <w:p w14:paraId="1E4B53A9" w14:textId="492F6BFC" w:rsidR="00476ED8" w:rsidRPr="008F4117" w:rsidRDefault="00476ED8" w:rsidP="00DE60FB">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 xml:space="preserve">Work with colleagues to develop and deliver the curriculum at both </w:t>
      </w:r>
      <w:r w:rsidR="003C0C1C" w:rsidRPr="008F4117">
        <w:rPr>
          <w:rFonts w:cs="Arial"/>
          <w:sz w:val="22"/>
          <w:szCs w:val="22"/>
        </w:rPr>
        <w:t xml:space="preserve">postgraduate and undergraduate </w:t>
      </w:r>
      <w:r w:rsidRPr="008F4117">
        <w:rPr>
          <w:rFonts w:cs="Arial"/>
          <w:sz w:val="22"/>
          <w:szCs w:val="22"/>
        </w:rPr>
        <w:t>levels</w:t>
      </w:r>
    </w:p>
    <w:p w14:paraId="2BF8F2DC" w14:textId="4E254B09" w:rsidR="00B60BF4" w:rsidRPr="008F4117" w:rsidRDefault="00B60BF4" w:rsidP="00DE60FB">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 xml:space="preserve">Aid in the development of international collaborations with </w:t>
      </w:r>
      <w:r w:rsidR="007C5A91" w:rsidRPr="008F4117">
        <w:rPr>
          <w:rFonts w:cs="Arial"/>
          <w:sz w:val="22"/>
          <w:szCs w:val="22"/>
        </w:rPr>
        <w:t>a variety of Schools</w:t>
      </w:r>
      <w:r w:rsidR="00DA2A90" w:rsidRPr="008F4117">
        <w:rPr>
          <w:rFonts w:cs="Arial"/>
          <w:sz w:val="22"/>
          <w:szCs w:val="22"/>
        </w:rPr>
        <w:t>,</w:t>
      </w:r>
      <w:r w:rsidR="007C5A91" w:rsidRPr="008F4117">
        <w:rPr>
          <w:rFonts w:cs="Arial"/>
          <w:sz w:val="22"/>
          <w:szCs w:val="22"/>
        </w:rPr>
        <w:t xml:space="preserve"> organisations</w:t>
      </w:r>
      <w:r w:rsidR="00DA2A90" w:rsidRPr="008F4117">
        <w:rPr>
          <w:rFonts w:cs="Arial"/>
          <w:sz w:val="22"/>
          <w:szCs w:val="22"/>
        </w:rPr>
        <w:t xml:space="preserve"> and projects</w:t>
      </w:r>
      <w:r w:rsidR="007C5A91" w:rsidRPr="008F4117">
        <w:rPr>
          <w:rFonts w:cs="Arial"/>
          <w:sz w:val="22"/>
          <w:szCs w:val="22"/>
        </w:rPr>
        <w:t>.</w:t>
      </w:r>
    </w:p>
    <w:p w14:paraId="2F087058" w14:textId="34F278D3" w:rsidR="00D628EF" w:rsidRPr="008F4117" w:rsidRDefault="00D628EF" w:rsidP="00D628EF">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Contribute to</w:t>
      </w:r>
      <w:r w:rsidR="00A640E4" w:rsidRPr="008F4117">
        <w:rPr>
          <w:rFonts w:cs="Arial"/>
          <w:sz w:val="22"/>
          <w:szCs w:val="22"/>
        </w:rPr>
        <w:t xml:space="preserve"> the Departmental recruitment </w:t>
      </w:r>
      <w:r w:rsidR="00195EA9" w:rsidRPr="008F4117">
        <w:rPr>
          <w:rFonts w:cs="Arial"/>
          <w:sz w:val="22"/>
          <w:szCs w:val="22"/>
        </w:rPr>
        <w:t xml:space="preserve">and admissions </w:t>
      </w:r>
      <w:r w:rsidRPr="008F4117">
        <w:rPr>
          <w:rFonts w:cs="Arial"/>
          <w:sz w:val="22"/>
          <w:szCs w:val="22"/>
        </w:rPr>
        <w:t xml:space="preserve">processes across </w:t>
      </w:r>
      <w:r w:rsidR="00321661" w:rsidRPr="008F4117">
        <w:rPr>
          <w:rFonts w:cs="Arial"/>
          <w:sz w:val="22"/>
          <w:szCs w:val="22"/>
        </w:rPr>
        <w:t>the</w:t>
      </w:r>
      <w:r w:rsidRPr="008F4117">
        <w:rPr>
          <w:rFonts w:cs="Arial"/>
          <w:sz w:val="22"/>
          <w:szCs w:val="22"/>
        </w:rPr>
        <w:t xml:space="preserve"> </w:t>
      </w:r>
      <w:proofErr w:type="spellStart"/>
      <w:r w:rsidR="00321661" w:rsidRPr="008F4117">
        <w:rPr>
          <w:rFonts w:cs="Arial"/>
          <w:sz w:val="22"/>
          <w:szCs w:val="22"/>
        </w:rPr>
        <w:t>PGT</w:t>
      </w:r>
      <w:proofErr w:type="spellEnd"/>
      <w:r w:rsidR="00321661" w:rsidRPr="008F4117">
        <w:rPr>
          <w:rFonts w:cs="Arial"/>
          <w:sz w:val="22"/>
          <w:szCs w:val="22"/>
        </w:rPr>
        <w:t xml:space="preserve"> programme portfolio, while leading on recruitment to Interaction Design.</w:t>
      </w:r>
      <w:r w:rsidRPr="008F4117">
        <w:rPr>
          <w:rFonts w:cs="Arial"/>
          <w:sz w:val="22"/>
          <w:szCs w:val="22"/>
        </w:rPr>
        <w:t xml:space="preserve"> </w:t>
      </w:r>
    </w:p>
    <w:p w14:paraId="6FEA2DF8" w14:textId="21CB602E" w:rsidR="00721FBA" w:rsidRPr="008F4117" w:rsidRDefault="00721FBA" w:rsidP="0096736D">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Contribute to</w:t>
      </w:r>
      <w:r w:rsidR="00006219" w:rsidRPr="008F4117">
        <w:rPr>
          <w:rFonts w:cs="Arial"/>
          <w:sz w:val="22"/>
          <w:szCs w:val="22"/>
        </w:rPr>
        <w:t xml:space="preserve"> and co-ord</w:t>
      </w:r>
      <w:r w:rsidR="00E426A0" w:rsidRPr="008F4117">
        <w:rPr>
          <w:rFonts w:cs="Arial"/>
          <w:sz w:val="22"/>
          <w:szCs w:val="22"/>
        </w:rPr>
        <w:t>i</w:t>
      </w:r>
      <w:r w:rsidR="00006219" w:rsidRPr="008F4117">
        <w:rPr>
          <w:rFonts w:cs="Arial"/>
          <w:sz w:val="22"/>
          <w:szCs w:val="22"/>
        </w:rPr>
        <w:t>nate</w:t>
      </w:r>
      <w:r w:rsidRPr="008F4117">
        <w:rPr>
          <w:rFonts w:cs="Arial"/>
          <w:sz w:val="22"/>
          <w:szCs w:val="22"/>
        </w:rPr>
        <w:t xml:space="preserve"> educational visits/trips, activities and exhibitions as dir</w:t>
      </w:r>
      <w:r w:rsidR="00006219" w:rsidRPr="008F4117">
        <w:rPr>
          <w:rFonts w:cs="Arial"/>
          <w:sz w:val="22"/>
          <w:szCs w:val="22"/>
        </w:rPr>
        <w:t xml:space="preserve">ected by the </w:t>
      </w:r>
      <w:r w:rsidR="002D69DE" w:rsidRPr="008F4117">
        <w:rPr>
          <w:rFonts w:cs="Arial"/>
          <w:sz w:val="22"/>
          <w:szCs w:val="22"/>
        </w:rPr>
        <w:t>Programme Leader</w:t>
      </w:r>
    </w:p>
    <w:p w14:paraId="7F3DBDB8" w14:textId="60C2CB2A" w:rsidR="00B60BF4" w:rsidRPr="008F4117" w:rsidRDefault="00006219" w:rsidP="00B60BF4">
      <w:pPr>
        <w:pStyle w:val="Bulleted"/>
        <w:numPr>
          <w:ilvl w:val="0"/>
          <w:numId w:val="2"/>
        </w:numPr>
        <w:tabs>
          <w:tab w:val="clear" w:pos="1800"/>
          <w:tab w:val="num" w:pos="360"/>
        </w:tabs>
        <w:spacing w:line="360" w:lineRule="auto"/>
        <w:ind w:left="357" w:hanging="357"/>
        <w:rPr>
          <w:rFonts w:cs="Arial"/>
          <w:sz w:val="22"/>
          <w:szCs w:val="22"/>
        </w:rPr>
      </w:pPr>
      <w:r w:rsidRPr="008F4117">
        <w:rPr>
          <w:rFonts w:cs="Arial"/>
          <w:sz w:val="22"/>
          <w:szCs w:val="22"/>
        </w:rPr>
        <w:t xml:space="preserve">Ensure all </w:t>
      </w:r>
      <w:r w:rsidR="002D69DE" w:rsidRPr="008F4117">
        <w:rPr>
          <w:rFonts w:cs="Arial"/>
          <w:sz w:val="22"/>
          <w:szCs w:val="22"/>
        </w:rPr>
        <w:t xml:space="preserve">teaching </w:t>
      </w:r>
      <w:r w:rsidRPr="008F4117">
        <w:rPr>
          <w:rFonts w:cs="Arial"/>
          <w:sz w:val="22"/>
          <w:szCs w:val="22"/>
        </w:rPr>
        <w:t>materials</w:t>
      </w:r>
      <w:r w:rsidR="002D69DE" w:rsidRPr="008F4117">
        <w:rPr>
          <w:rFonts w:cs="Arial"/>
          <w:sz w:val="22"/>
          <w:szCs w:val="22"/>
        </w:rPr>
        <w:t xml:space="preserve"> and programme documentation</w:t>
      </w:r>
      <w:r w:rsidRPr="008F4117">
        <w:rPr>
          <w:rFonts w:cs="Arial"/>
          <w:sz w:val="22"/>
          <w:szCs w:val="22"/>
        </w:rPr>
        <w:t xml:space="preserve"> – prospectus/handbooks/website</w:t>
      </w:r>
      <w:r w:rsidR="00F47D02" w:rsidRPr="008F4117">
        <w:rPr>
          <w:rFonts w:cs="Arial"/>
          <w:sz w:val="22"/>
          <w:szCs w:val="22"/>
        </w:rPr>
        <w:t>,</w:t>
      </w:r>
      <w:r w:rsidRPr="008F4117">
        <w:rPr>
          <w:rFonts w:cs="Arial"/>
          <w:sz w:val="22"/>
          <w:szCs w:val="22"/>
        </w:rPr>
        <w:t xml:space="preserve"> etc</w:t>
      </w:r>
      <w:r w:rsidR="00F47D02" w:rsidRPr="008F4117">
        <w:rPr>
          <w:rFonts w:cs="Arial"/>
          <w:sz w:val="22"/>
          <w:szCs w:val="22"/>
        </w:rPr>
        <w:t>.</w:t>
      </w:r>
      <w:r w:rsidRPr="008F4117">
        <w:rPr>
          <w:rFonts w:cs="Arial"/>
          <w:sz w:val="22"/>
          <w:szCs w:val="22"/>
        </w:rPr>
        <w:t xml:space="preserve"> – is updated in </w:t>
      </w:r>
      <w:r w:rsidR="002D69DE" w:rsidRPr="008F4117">
        <w:rPr>
          <w:rFonts w:cs="Arial"/>
          <w:sz w:val="22"/>
          <w:szCs w:val="22"/>
        </w:rPr>
        <w:t>discussion with the Programme Leader</w:t>
      </w:r>
    </w:p>
    <w:p w14:paraId="05F26601" w14:textId="7A5427E1" w:rsidR="00721FBA" w:rsidRPr="008F4117" w:rsidRDefault="00721FBA" w:rsidP="0096736D">
      <w:pPr>
        <w:numPr>
          <w:ilvl w:val="0"/>
          <w:numId w:val="2"/>
        </w:numPr>
        <w:tabs>
          <w:tab w:val="clear" w:pos="1800"/>
          <w:tab w:val="num" w:pos="360"/>
        </w:tabs>
        <w:spacing w:line="360" w:lineRule="auto"/>
        <w:ind w:left="357" w:hanging="357"/>
        <w:rPr>
          <w:rFonts w:ascii="Arial" w:hAnsi="Arial" w:cs="Arial"/>
          <w:b/>
          <w:sz w:val="22"/>
          <w:szCs w:val="22"/>
        </w:rPr>
      </w:pPr>
      <w:r w:rsidRPr="008F4117">
        <w:rPr>
          <w:rFonts w:ascii="Arial" w:hAnsi="Arial" w:cs="Arial"/>
          <w:sz w:val="22"/>
          <w:szCs w:val="22"/>
        </w:rPr>
        <w:lastRenderedPageBreak/>
        <w:t>Undertake Health and Safety duties and observe procedures within own area of responsibility in relation to all Staff, Students and Visitors</w:t>
      </w:r>
      <w:r w:rsidR="00DE60FB" w:rsidRPr="008F4117">
        <w:rPr>
          <w:rFonts w:ascii="Arial" w:hAnsi="Arial" w:cs="Arial"/>
          <w:sz w:val="22"/>
          <w:szCs w:val="22"/>
        </w:rPr>
        <w:t>, where appropriate</w:t>
      </w:r>
    </w:p>
    <w:p w14:paraId="3F3FDED9" w14:textId="77777777" w:rsidR="006F1850" w:rsidRPr="008F4117" w:rsidRDefault="006F1850">
      <w:pPr>
        <w:rPr>
          <w:rFonts w:ascii="Arial" w:hAnsi="Arial" w:cs="Arial"/>
          <w:sz w:val="22"/>
          <w:szCs w:val="22"/>
        </w:rPr>
      </w:pPr>
    </w:p>
    <w:p w14:paraId="562E1D2A" w14:textId="77777777" w:rsidR="004A0685" w:rsidRPr="008F4117" w:rsidRDefault="004A0685">
      <w:pPr>
        <w:rPr>
          <w:rFonts w:ascii="Arial" w:hAnsi="Arial" w:cs="Arial"/>
          <w:sz w:val="22"/>
          <w:szCs w:val="22"/>
        </w:rPr>
      </w:pPr>
    </w:p>
    <w:p w14:paraId="1055044D" w14:textId="74ECA27B" w:rsidR="006F1850" w:rsidRPr="008F4117" w:rsidRDefault="006F1850" w:rsidP="00C42C8B">
      <w:pPr>
        <w:rPr>
          <w:rFonts w:ascii="Arial" w:hAnsi="Arial" w:cs="Arial"/>
          <w:b/>
          <w:sz w:val="22"/>
          <w:szCs w:val="22"/>
        </w:rPr>
      </w:pPr>
      <w:r w:rsidRPr="008F4117">
        <w:rPr>
          <w:rFonts w:ascii="Arial" w:hAnsi="Arial" w:cs="Arial"/>
          <w:b/>
          <w:sz w:val="22"/>
          <w:szCs w:val="22"/>
        </w:rPr>
        <w:t>Strategic</w:t>
      </w:r>
    </w:p>
    <w:p w14:paraId="74E48F23" w14:textId="3BB71380" w:rsidR="00CE2481" w:rsidRPr="008F4117" w:rsidRDefault="00CE2481" w:rsidP="00CE2481">
      <w:pPr>
        <w:numPr>
          <w:ilvl w:val="0"/>
          <w:numId w:val="2"/>
        </w:numPr>
        <w:tabs>
          <w:tab w:val="clear" w:pos="1800"/>
          <w:tab w:val="num" w:pos="360"/>
        </w:tabs>
        <w:spacing w:line="360" w:lineRule="auto"/>
        <w:ind w:left="357" w:hanging="357"/>
        <w:rPr>
          <w:rFonts w:ascii="Arial" w:hAnsi="Arial" w:cs="Arial"/>
          <w:color w:val="FF0000"/>
          <w:sz w:val="22"/>
          <w:szCs w:val="22"/>
        </w:rPr>
      </w:pPr>
      <w:r w:rsidRPr="008F4117">
        <w:rPr>
          <w:rFonts w:ascii="Arial" w:hAnsi="Arial" w:cs="Arial"/>
          <w:sz w:val="22"/>
          <w:szCs w:val="22"/>
        </w:rPr>
        <w:t xml:space="preserve">Play a significant role in the evolution of teaching, learning and assessment strategies across </w:t>
      </w:r>
      <w:r w:rsidR="007C3425" w:rsidRPr="008F4117">
        <w:rPr>
          <w:rFonts w:ascii="Arial" w:hAnsi="Arial" w:cs="Arial"/>
          <w:sz w:val="22"/>
          <w:szCs w:val="22"/>
        </w:rPr>
        <w:t>the Innovation School</w:t>
      </w:r>
      <w:r w:rsidRPr="008F4117">
        <w:rPr>
          <w:rFonts w:ascii="Arial" w:hAnsi="Arial" w:cs="Arial"/>
          <w:sz w:val="22"/>
          <w:szCs w:val="22"/>
        </w:rPr>
        <w:t xml:space="preserve">, and the domain of Design Innovation. </w:t>
      </w:r>
    </w:p>
    <w:p w14:paraId="72AE114E" w14:textId="365B222C" w:rsidR="008F6103" w:rsidRPr="008F4117" w:rsidRDefault="008F6103" w:rsidP="00CE2481">
      <w:pPr>
        <w:numPr>
          <w:ilvl w:val="0"/>
          <w:numId w:val="2"/>
        </w:numPr>
        <w:tabs>
          <w:tab w:val="clear" w:pos="1800"/>
          <w:tab w:val="num" w:pos="360"/>
        </w:tabs>
        <w:spacing w:line="360" w:lineRule="auto"/>
        <w:ind w:left="357" w:hanging="357"/>
        <w:rPr>
          <w:rFonts w:ascii="Arial" w:hAnsi="Arial" w:cs="Arial"/>
          <w:color w:val="FF0000"/>
          <w:sz w:val="22"/>
          <w:szCs w:val="22"/>
        </w:rPr>
      </w:pPr>
      <w:r w:rsidRPr="008F4117">
        <w:rPr>
          <w:rFonts w:ascii="Arial" w:hAnsi="Arial" w:cs="Arial"/>
          <w:sz w:val="22"/>
          <w:szCs w:val="22"/>
        </w:rPr>
        <w:t>Identify future directions for the academic exploration of “interaction design” and related fields</w:t>
      </w:r>
      <w:r w:rsidR="00FC2965" w:rsidRPr="008F4117">
        <w:rPr>
          <w:rFonts w:ascii="Arial" w:hAnsi="Arial" w:cs="Arial"/>
          <w:sz w:val="22"/>
          <w:szCs w:val="22"/>
        </w:rPr>
        <w:t>, such as “connected products”</w:t>
      </w:r>
    </w:p>
    <w:p w14:paraId="2892ACCE" w14:textId="6B13167F" w:rsidR="006F1850" w:rsidRPr="008F4117" w:rsidRDefault="006F1850" w:rsidP="0096736D">
      <w:pPr>
        <w:numPr>
          <w:ilvl w:val="0"/>
          <w:numId w:val="2"/>
        </w:numPr>
        <w:tabs>
          <w:tab w:val="clear" w:pos="1800"/>
          <w:tab w:val="num" w:pos="360"/>
        </w:tabs>
        <w:spacing w:line="360" w:lineRule="auto"/>
        <w:ind w:left="357" w:hanging="357"/>
        <w:rPr>
          <w:rFonts w:ascii="Arial" w:hAnsi="Arial" w:cs="Arial"/>
          <w:sz w:val="22"/>
          <w:szCs w:val="22"/>
        </w:rPr>
      </w:pPr>
      <w:r w:rsidRPr="008F4117">
        <w:rPr>
          <w:rFonts w:ascii="Arial" w:hAnsi="Arial" w:cs="Arial"/>
          <w:sz w:val="22"/>
          <w:szCs w:val="22"/>
        </w:rPr>
        <w:t xml:space="preserve">Contribute to </w:t>
      </w:r>
      <w:r w:rsidR="0028453C" w:rsidRPr="008F4117">
        <w:rPr>
          <w:rFonts w:ascii="Arial" w:hAnsi="Arial" w:cs="Arial"/>
          <w:sz w:val="22"/>
          <w:szCs w:val="22"/>
        </w:rPr>
        <w:t xml:space="preserve">the </w:t>
      </w:r>
      <w:r w:rsidRPr="008F4117">
        <w:rPr>
          <w:rFonts w:ascii="Arial" w:hAnsi="Arial" w:cs="Arial"/>
          <w:sz w:val="22"/>
          <w:szCs w:val="22"/>
        </w:rPr>
        <w:t xml:space="preserve">development of student learning and curricular </w:t>
      </w:r>
      <w:r w:rsidR="00F44A9A" w:rsidRPr="008F4117">
        <w:rPr>
          <w:rFonts w:ascii="Arial" w:hAnsi="Arial" w:cs="Arial"/>
          <w:sz w:val="22"/>
          <w:szCs w:val="22"/>
        </w:rPr>
        <w:t>innovation</w:t>
      </w:r>
      <w:r w:rsidRPr="008F4117">
        <w:rPr>
          <w:rFonts w:ascii="Arial" w:hAnsi="Arial" w:cs="Arial"/>
          <w:sz w:val="22"/>
          <w:szCs w:val="22"/>
        </w:rPr>
        <w:t xml:space="preserve"> </w:t>
      </w:r>
      <w:r w:rsidR="007C3425" w:rsidRPr="008F4117">
        <w:rPr>
          <w:rFonts w:ascii="Arial" w:hAnsi="Arial" w:cs="Arial"/>
          <w:sz w:val="22"/>
          <w:szCs w:val="22"/>
        </w:rPr>
        <w:t>by engaging</w:t>
      </w:r>
      <w:r w:rsidRPr="008F4117">
        <w:rPr>
          <w:rFonts w:ascii="Arial" w:hAnsi="Arial" w:cs="Arial"/>
          <w:sz w:val="22"/>
          <w:szCs w:val="22"/>
        </w:rPr>
        <w:t xml:space="preserve"> with </w:t>
      </w:r>
      <w:r w:rsidR="00DE60FB" w:rsidRPr="008F4117">
        <w:rPr>
          <w:rFonts w:ascii="Arial" w:hAnsi="Arial" w:cs="Arial"/>
          <w:sz w:val="22"/>
          <w:szCs w:val="22"/>
        </w:rPr>
        <w:t xml:space="preserve">the design industry, </w:t>
      </w:r>
      <w:r w:rsidRPr="008F4117">
        <w:rPr>
          <w:rFonts w:ascii="Arial" w:hAnsi="Arial" w:cs="Arial"/>
          <w:sz w:val="22"/>
          <w:szCs w:val="22"/>
        </w:rPr>
        <w:t>external research</w:t>
      </w:r>
      <w:r w:rsidR="00DE60FB" w:rsidRPr="008F4117">
        <w:rPr>
          <w:rFonts w:ascii="Arial" w:hAnsi="Arial" w:cs="Arial"/>
          <w:sz w:val="22"/>
          <w:szCs w:val="22"/>
        </w:rPr>
        <w:t xml:space="preserve"> </w:t>
      </w:r>
      <w:r w:rsidR="007C3425" w:rsidRPr="008F4117">
        <w:rPr>
          <w:rFonts w:ascii="Arial" w:hAnsi="Arial" w:cs="Arial"/>
          <w:sz w:val="22"/>
          <w:szCs w:val="22"/>
        </w:rPr>
        <w:t>organisations</w:t>
      </w:r>
      <w:r w:rsidRPr="008F4117">
        <w:rPr>
          <w:rFonts w:ascii="Arial" w:hAnsi="Arial" w:cs="Arial"/>
          <w:sz w:val="22"/>
          <w:szCs w:val="22"/>
        </w:rPr>
        <w:t>, profes</w:t>
      </w:r>
      <w:r w:rsidR="00B22D0C" w:rsidRPr="008F4117">
        <w:rPr>
          <w:rFonts w:ascii="Arial" w:hAnsi="Arial" w:cs="Arial"/>
          <w:sz w:val="22"/>
          <w:szCs w:val="22"/>
        </w:rPr>
        <w:t xml:space="preserve">sional </w:t>
      </w:r>
      <w:r w:rsidR="007C3425" w:rsidRPr="008F4117">
        <w:rPr>
          <w:rFonts w:ascii="Arial" w:hAnsi="Arial" w:cs="Arial"/>
          <w:sz w:val="22"/>
          <w:szCs w:val="22"/>
        </w:rPr>
        <w:t>bodies</w:t>
      </w:r>
      <w:r w:rsidR="00B22D0C" w:rsidRPr="008F4117">
        <w:rPr>
          <w:rFonts w:ascii="Arial" w:hAnsi="Arial" w:cs="Arial"/>
          <w:sz w:val="22"/>
          <w:szCs w:val="22"/>
        </w:rPr>
        <w:t xml:space="preserve"> and quality </w:t>
      </w:r>
      <w:r w:rsidRPr="008F4117">
        <w:rPr>
          <w:rFonts w:ascii="Arial" w:hAnsi="Arial" w:cs="Arial"/>
          <w:sz w:val="22"/>
          <w:szCs w:val="22"/>
        </w:rPr>
        <w:t>assurance/enhancement</w:t>
      </w:r>
      <w:r w:rsidRPr="008F4117">
        <w:rPr>
          <w:rFonts w:ascii="Arial" w:hAnsi="Arial" w:cs="Arial"/>
          <w:color w:val="FF0000"/>
          <w:sz w:val="22"/>
          <w:szCs w:val="22"/>
        </w:rPr>
        <w:t xml:space="preserve"> </w:t>
      </w:r>
      <w:r w:rsidRPr="008F4117">
        <w:rPr>
          <w:rFonts w:ascii="Arial" w:hAnsi="Arial" w:cs="Arial"/>
          <w:sz w:val="22"/>
          <w:szCs w:val="22"/>
        </w:rPr>
        <w:t>frameworks</w:t>
      </w:r>
      <w:r w:rsidR="00B22D0C" w:rsidRPr="008F4117">
        <w:rPr>
          <w:rFonts w:ascii="Arial" w:hAnsi="Arial" w:cs="Arial"/>
          <w:sz w:val="22"/>
          <w:szCs w:val="22"/>
        </w:rPr>
        <w:t xml:space="preserve"> as directed by </w:t>
      </w:r>
      <w:r w:rsidR="00CA54B1" w:rsidRPr="008F4117">
        <w:rPr>
          <w:rFonts w:ascii="Arial" w:hAnsi="Arial" w:cs="Arial"/>
          <w:sz w:val="22"/>
          <w:szCs w:val="22"/>
        </w:rPr>
        <w:t>the Programme Leader</w:t>
      </w:r>
    </w:p>
    <w:p w14:paraId="1DFC2278" w14:textId="2DBE6521" w:rsidR="006F1850" w:rsidRPr="008F4117" w:rsidRDefault="004A0685" w:rsidP="0096736D">
      <w:pPr>
        <w:numPr>
          <w:ilvl w:val="0"/>
          <w:numId w:val="2"/>
        </w:numPr>
        <w:tabs>
          <w:tab w:val="clear" w:pos="1800"/>
          <w:tab w:val="num" w:pos="360"/>
        </w:tabs>
        <w:spacing w:line="360" w:lineRule="auto"/>
        <w:ind w:left="357" w:hanging="357"/>
        <w:rPr>
          <w:rFonts w:ascii="Arial" w:hAnsi="Arial" w:cs="Arial"/>
          <w:sz w:val="22"/>
          <w:szCs w:val="22"/>
        </w:rPr>
      </w:pPr>
      <w:r w:rsidRPr="008F4117">
        <w:rPr>
          <w:rFonts w:ascii="Arial" w:hAnsi="Arial" w:cs="Arial"/>
          <w:sz w:val="22"/>
          <w:szCs w:val="22"/>
        </w:rPr>
        <w:t>Develop a research profile</w:t>
      </w:r>
      <w:r w:rsidR="003C790A" w:rsidRPr="008F4117">
        <w:rPr>
          <w:rFonts w:ascii="Arial" w:hAnsi="Arial" w:cs="Arial"/>
          <w:sz w:val="22"/>
          <w:szCs w:val="22"/>
        </w:rPr>
        <w:t xml:space="preserve"> capable of submission in the Research Excellence Framework (REF) evaluation of 2020</w:t>
      </w:r>
      <w:r w:rsidR="00353EDC" w:rsidRPr="008F4117">
        <w:rPr>
          <w:rFonts w:ascii="Arial" w:hAnsi="Arial" w:cs="Arial"/>
          <w:sz w:val="22"/>
          <w:szCs w:val="22"/>
        </w:rPr>
        <w:t xml:space="preserve"> and beyond</w:t>
      </w:r>
    </w:p>
    <w:p w14:paraId="6CC321F1" w14:textId="2530B2B5" w:rsidR="006F1850" w:rsidRPr="008F4117" w:rsidRDefault="006F1850" w:rsidP="0096736D">
      <w:pPr>
        <w:numPr>
          <w:ilvl w:val="0"/>
          <w:numId w:val="2"/>
        </w:numPr>
        <w:tabs>
          <w:tab w:val="clear" w:pos="1800"/>
          <w:tab w:val="num" w:pos="360"/>
        </w:tabs>
        <w:spacing w:line="360" w:lineRule="auto"/>
        <w:ind w:left="357" w:hanging="357"/>
        <w:rPr>
          <w:rFonts w:ascii="Arial" w:hAnsi="Arial" w:cs="Arial"/>
          <w:color w:val="FF0000"/>
          <w:sz w:val="22"/>
          <w:szCs w:val="22"/>
        </w:rPr>
      </w:pPr>
      <w:r w:rsidRPr="008F4117">
        <w:rPr>
          <w:rFonts w:ascii="Arial" w:hAnsi="Arial" w:cs="Arial"/>
          <w:sz w:val="22"/>
          <w:szCs w:val="22"/>
        </w:rPr>
        <w:t xml:space="preserve">Contribute to development of the profile for GSA </w:t>
      </w:r>
      <w:r w:rsidR="004E293A" w:rsidRPr="008F4117">
        <w:rPr>
          <w:rFonts w:ascii="Arial" w:hAnsi="Arial" w:cs="Arial"/>
          <w:sz w:val="22"/>
          <w:szCs w:val="22"/>
        </w:rPr>
        <w:t xml:space="preserve">design </w:t>
      </w:r>
      <w:r w:rsidRPr="008F4117">
        <w:rPr>
          <w:rFonts w:ascii="Arial" w:hAnsi="Arial" w:cs="Arial"/>
          <w:sz w:val="22"/>
          <w:szCs w:val="22"/>
        </w:rPr>
        <w:t>programmes, including international</w:t>
      </w:r>
      <w:r w:rsidRPr="008F4117">
        <w:rPr>
          <w:rFonts w:ascii="Arial" w:hAnsi="Arial" w:cs="Arial"/>
          <w:color w:val="FF0000"/>
          <w:sz w:val="22"/>
          <w:szCs w:val="22"/>
        </w:rPr>
        <w:t xml:space="preserve"> </w:t>
      </w:r>
      <w:r w:rsidRPr="008F4117">
        <w:rPr>
          <w:rFonts w:ascii="Arial" w:hAnsi="Arial" w:cs="Arial"/>
          <w:sz w:val="22"/>
          <w:szCs w:val="22"/>
        </w:rPr>
        <w:t xml:space="preserve">profile, projects and partnerships, and enhance the School’s reputation as a leading centre for study in the creative disciplines </w:t>
      </w:r>
    </w:p>
    <w:p w14:paraId="14FA1E47" w14:textId="77777777" w:rsidR="00DC5051" w:rsidRPr="008F4117" w:rsidRDefault="00DC5051">
      <w:pPr>
        <w:rPr>
          <w:rFonts w:ascii="Arial" w:hAnsi="Arial" w:cs="Arial"/>
          <w:sz w:val="22"/>
          <w:szCs w:val="22"/>
        </w:rPr>
      </w:pPr>
    </w:p>
    <w:p w14:paraId="5A6849DB" w14:textId="77777777" w:rsidR="00DC5051" w:rsidRPr="008F4117" w:rsidRDefault="00DC5051" w:rsidP="00DC5051">
      <w:pPr>
        <w:spacing w:after="120"/>
        <w:rPr>
          <w:rFonts w:ascii="Arial" w:hAnsi="Arial" w:cs="Arial"/>
          <w:b/>
          <w:sz w:val="22"/>
          <w:szCs w:val="22"/>
        </w:rPr>
      </w:pPr>
      <w:r w:rsidRPr="008F4117">
        <w:rPr>
          <w:rFonts w:ascii="Arial" w:hAnsi="Arial" w:cs="Arial"/>
          <w:b/>
          <w:sz w:val="22"/>
          <w:szCs w:val="22"/>
          <w:u w:val="single"/>
        </w:rPr>
        <w:t>Key Challenges</w:t>
      </w:r>
    </w:p>
    <w:p w14:paraId="6DE63C02" w14:textId="77777777" w:rsidR="00DC5051" w:rsidRPr="008F4117" w:rsidRDefault="00DC5051" w:rsidP="00DC5051">
      <w:pPr>
        <w:rPr>
          <w:rFonts w:ascii="Arial" w:hAnsi="Arial" w:cs="Arial"/>
          <w:sz w:val="22"/>
          <w:szCs w:val="22"/>
        </w:rPr>
      </w:pPr>
    </w:p>
    <w:p w14:paraId="5E900574" w14:textId="64E96775" w:rsidR="004A0685" w:rsidRPr="008F4117" w:rsidRDefault="008A12F1" w:rsidP="00A60ECA">
      <w:pPr>
        <w:pStyle w:val="Title"/>
        <w:numPr>
          <w:ilvl w:val="0"/>
          <w:numId w:val="3"/>
        </w:numPr>
        <w:jc w:val="left"/>
        <w:rPr>
          <w:rFonts w:ascii="Arial" w:hAnsi="Arial" w:cs="Arial"/>
          <w:b w:val="0"/>
          <w:sz w:val="22"/>
          <w:szCs w:val="22"/>
        </w:rPr>
      </w:pPr>
      <w:r w:rsidRPr="008F4117">
        <w:rPr>
          <w:rFonts w:ascii="Arial" w:hAnsi="Arial" w:cs="Arial"/>
          <w:b w:val="0"/>
          <w:sz w:val="22"/>
          <w:szCs w:val="22"/>
        </w:rPr>
        <w:t xml:space="preserve">Work with academic </w:t>
      </w:r>
      <w:r w:rsidR="00FC07E4" w:rsidRPr="008F4117">
        <w:rPr>
          <w:rFonts w:ascii="Arial" w:hAnsi="Arial" w:cs="Arial"/>
          <w:b w:val="0"/>
          <w:sz w:val="22"/>
          <w:szCs w:val="22"/>
        </w:rPr>
        <w:t>colleagues and support staff</w:t>
      </w:r>
      <w:r w:rsidRPr="008F4117">
        <w:rPr>
          <w:rFonts w:ascii="Arial" w:hAnsi="Arial" w:cs="Arial"/>
          <w:b w:val="0"/>
          <w:sz w:val="22"/>
          <w:szCs w:val="22"/>
        </w:rPr>
        <w:t xml:space="preserve"> </w:t>
      </w:r>
      <w:r w:rsidR="001460AC" w:rsidRPr="008F4117">
        <w:rPr>
          <w:rFonts w:ascii="Arial" w:hAnsi="Arial" w:cs="Arial"/>
          <w:b w:val="0"/>
          <w:sz w:val="22"/>
          <w:szCs w:val="22"/>
        </w:rPr>
        <w:t>to develop</w:t>
      </w:r>
      <w:r w:rsidR="00DC5051" w:rsidRPr="008F4117">
        <w:rPr>
          <w:rFonts w:ascii="Arial" w:hAnsi="Arial" w:cs="Arial"/>
          <w:b w:val="0"/>
          <w:sz w:val="22"/>
          <w:szCs w:val="22"/>
        </w:rPr>
        <w:t xml:space="preserve"> and </w:t>
      </w:r>
      <w:r w:rsidR="001460AC" w:rsidRPr="008F4117">
        <w:rPr>
          <w:rFonts w:ascii="Arial" w:hAnsi="Arial" w:cs="Arial"/>
          <w:b w:val="0"/>
          <w:sz w:val="22"/>
          <w:szCs w:val="22"/>
        </w:rPr>
        <w:t>evolve</w:t>
      </w:r>
      <w:r w:rsidR="00DC5051" w:rsidRPr="008F4117">
        <w:rPr>
          <w:rFonts w:ascii="Arial" w:hAnsi="Arial" w:cs="Arial"/>
          <w:b w:val="0"/>
          <w:sz w:val="22"/>
          <w:szCs w:val="22"/>
        </w:rPr>
        <w:t xml:space="preserve"> </w:t>
      </w:r>
      <w:r w:rsidR="001460AC" w:rsidRPr="008F4117">
        <w:rPr>
          <w:rFonts w:ascii="Arial" w:hAnsi="Arial" w:cs="Arial"/>
          <w:b w:val="0"/>
          <w:sz w:val="22"/>
          <w:szCs w:val="22"/>
        </w:rPr>
        <w:t xml:space="preserve">the curriculum and so </w:t>
      </w:r>
      <w:r w:rsidR="00DC5051" w:rsidRPr="008F4117">
        <w:rPr>
          <w:rFonts w:ascii="Arial" w:hAnsi="Arial" w:cs="Arial"/>
          <w:b w:val="0"/>
          <w:sz w:val="22"/>
          <w:szCs w:val="22"/>
        </w:rPr>
        <w:t xml:space="preserve">support and extend academic excellence in the field of </w:t>
      </w:r>
      <w:r w:rsidR="00DD53B5" w:rsidRPr="008F4117">
        <w:rPr>
          <w:rFonts w:ascii="Arial" w:hAnsi="Arial" w:cs="Arial"/>
          <w:b w:val="0"/>
          <w:sz w:val="22"/>
          <w:szCs w:val="22"/>
        </w:rPr>
        <w:t>Des</w:t>
      </w:r>
      <w:r w:rsidR="00CA3BD6" w:rsidRPr="008F4117">
        <w:rPr>
          <w:rFonts w:ascii="Arial" w:hAnsi="Arial" w:cs="Arial"/>
          <w:b w:val="0"/>
          <w:sz w:val="22"/>
          <w:szCs w:val="22"/>
        </w:rPr>
        <w:t>ign Innovation</w:t>
      </w:r>
      <w:r w:rsidR="001460AC" w:rsidRPr="008F4117">
        <w:rPr>
          <w:rFonts w:ascii="Arial" w:hAnsi="Arial" w:cs="Arial"/>
          <w:b w:val="0"/>
          <w:sz w:val="22"/>
          <w:szCs w:val="22"/>
        </w:rPr>
        <w:t xml:space="preserve"> </w:t>
      </w:r>
      <w:r w:rsidR="006B2417" w:rsidRPr="008F4117">
        <w:rPr>
          <w:rFonts w:ascii="Arial" w:hAnsi="Arial" w:cs="Arial"/>
          <w:b w:val="0"/>
          <w:sz w:val="22"/>
          <w:szCs w:val="22"/>
        </w:rPr>
        <w:t xml:space="preserve">and </w:t>
      </w:r>
      <w:r w:rsidR="00627738" w:rsidRPr="008F4117">
        <w:rPr>
          <w:rFonts w:ascii="Arial" w:hAnsi="Arial" w:cs="Arial"/>
          <w:b w:val="0"/>
          <w:sz w:val="22"/>
          <w:szCs w:val="22"/>
        </w:rPr>
        <w:t>Interaction</w:t>
      </w:r>
      <w:r w:rsidR="006B2417" w:rsidRPr="008F4117">
        <w:rPr>
          <w:rFonts w:ascii="Arial" w:hAnsi="Arial" w:cs="Arial"/>
          <w:b w:val="0"/>
          <w:sz w:val="22"/>
          <w:szCs w:val="22"/>
        </w:rPr>
        <w:t xml:space="preserve"> Design/</w:t>
      </w:r>
      <w:r w:rsidR="00627738" w:rsidRPr="008F4117">
        <w:rPr>
          <w:rFonts w:ascii="Arial" w:hAnsi="Arial" w:cs="Arial"/>
          <w:b w:val="0"/>
          <w:sz w:val="22"/>
          <w:szCs w:val="22"/>
        </w:rPr>
        <w:t xml:space="preserve">Connected </w:t>
      </w:r>
      <w:r w:rsidR="006B2417" w:rsidRPr="008F4117">
        <w:rPr>
          <w:rFonts w:ascii="Arial" w:hAnsi="Arial" w:cs="Arial"/>
          <w:b w:val="0"/>
          <w:sz w:val="22"/>
          <w:szCs w:val="22"/>
        </w:rPr>
        <w:t>Products</w:t>
      </w:r>
    </w:p>
    <w:p w14:paraId="19CB6E7D" w14:textId="77777777" w:rsidR="0028453C" w:rsidRPr="008F4117" w:rsidRDefault="0028453C" w:rsidP="0028453C">
      <w:pPr>
        <w:pStyle w:val="Title"/>
        <w:ind w:left="360"/>
        <w:jc w:val="left"/>
        <w:rPr>
          <w:rFonts w:ascii="Arial" w:hAnsi="Arial" w:cs="Arial"/>
          <w:b w:val="0"/>
          <w:sz w:val="22"/>
          <w:szCs w:val="22"/>
        </w:rPr>
      </w:pPr>
    </w:p>
    <w:p w14:paraId="664B5560" w14:textId="4767741D" w:rsidR="004A0685" w:rsidRPr="008F4117" w:rsidRDefault="00726A93" w:rsidP="00DC5051">
      <w:pPr>
        <w:pStyle w:val="Title"/>
        <w:numPr>
          <w:ilvl w:val="0"/>
          <w:numId w:val="3"/>
        </w:numPr>
        <w:jc w:val="left"/>
        <w:rPr>
          <w:rFonts w:ascii="Arial" w:hAnsi="Arial" w:cs="Arial"/>
          <w:b w:val="0"/>
          <w:sz w:val="22"/>
          <w:szCs w:val="22"/>
        </w:rPr>
      </w:pPr>
      <w:proofErr w:type="gramStart"/>
      <w:r w:rsidRPr="008F4117">
        <w:rPr>
          <w:rFonts w:ascii="Arial" w:hAnsi="Arial" w:cs="Arial"/>
          <w:b w:val="0"/>
          <w:sz w:val="22"/>
          <w:szCs w:val="22"/>
        </w:rPr>
        <w:t>Willingness to d</w:t>
      </w:r>
      <w:r w:rsidR="004A0685" w:rsidRPr="008F4117">
        <w:rPr>
          <w:rFonts w:ascii="Arial" w:hAnsi="Arial" w:cs="Arial"/>
          <w:b w:val="0"/>
          <w:sz w:val="22"/>
          <w:szCs w:val="22"/>
        </w:rPr>
        <w:t>evelop an inte</w:t>
      </w:r>
      <w:r w:rsidR="00B5676E" w:rsidRPr="008F4117">
        <w:rPr>
          <w:rFonts w:ascii="Arial" w:hAnsi="Arial" w:cs="Arial"/>
          <w:b w:val="0"/>
          <w:sz w:val="22"/>
          <w:szCs w:val="22"/>
        </w:rPr>
        <w:t>rnationally recognised profile i</w:t>
      </w:r>
      <w:r w:rsidR="004A0685" w:rsidRPr="008F4117">
        <w:rPr>
          <w:rFonts w:ascii="Arial" w:hAnsi="Arial" w:cs="Arial"/>
          <w:b w:val="0"/>
          <w:sz w:val="22"/>
          <w:szCs w:val="22"/>
        </w:rPr>
        <w:t xml:space="preserve">n the research and teaching of </w:t>
      </w:r>
      <w:r w:rsidR="00627738" w:rsidRPr="008F4117">
        <w:rPr>
          <w:rFonts w:ascii="Arial" w:hAnsi="Arial" w:cs="Arial"/>
          <w:b w:val="0"/>
          <w:sz w:val="22"/>
          <w:szCs w:val="22"/>
        </w:rPr>
        <w:t>Interaction Design</w:t>
      </w:r>
      <w:r w:rsidR="004A0685" w:rsidRPr="008F4117">
        <w:rPr>
          <w:rFonts w:ascii="Arial" w:hAnsi="Arial" w:cs="Arial"/>
          <w:b w:val="0"/>
          <w:sz w:val="22"/>
          <w:szCs w:val="22"/>
        </w:rPr>
        <w:t>.</w:t>
      </w:r>
      <w:proofErr w:type="gramEnd"/>
    </w:p>
    <w:p w14:paraId="7007F816" w14:textId="77777777" w:rsidR="00DC5051" w:rsidRPr="008F4117" w:rsidRDefault="00DC5051" w:rsidP="00DC5051">
      <w:pPr>
        <w:pStyle w:val="Title"/>
        <w:jc w:val="left"/>
        <w:rPr>
          <w:rFonts w:ascii="Arial" w:hAnsi="Arial" w:cs="Arial"/>
          <w:b w:val="0"/>
          <w:sz w:val="22"/>
          <w:szCs w:val="22"/>
        </w:rPr>
      </w:pPr>
    </w:p>
    <w:p w14:paraId="2570D4D6" w14:textId="66DE4C42" w:rsidR="00325545" w:rsidRPr="008F4117" w:rsidRDefault="00325545" w:rsidP="00DC5051">
      <w:pPr>
        <w:pStyle w:val="Title"/>
        <w:numPr>
          <w:ilvl w:val="0"/>
          <w:numId w:val="3"/>
        </w:numPr>
        <w:jc w:val="left"/>
        <w:rPr>
          <w:rFonts w:ascii="Arial" w:hAnsi="Arial" w:cs="Arial"/>
          <w:b w:val="0"/>
          <w:sz w:val="22"/>
          <w:szCs w:val="22"/>
        </w:rPr>
      </w:pPr>
      <w:r w:rsidRPr="008F4117">
        <w:rPr>
          <w:rFonts w:ascii="Arial" w:hAnsi="Arial" w:cs="Arial"/>
          <w:b w:val="0"/>
          <w:sz w:val="22"/>
          <w:szCs w:val="22"/>
        </w:rPr>
        <w:t>Ensure scholarship -</w:t>
      </w:r>
      <w:r w:rsidR="00DC5051" w:rsidRPr="008F4117">
        <w:rPr>
          <w:rFonts w:ascii="Arial" w:hAnsi="Arial" w:cs="Arial"/>
          <w:b w:val="0"/>
          <w:sz w:val="22"/>
          <w:szCs w:val="22"/>
        </w:rPr>
        <w:t xml:space="preserve"> knowledge of developments in learning</w:t>
      </w:r>
      <w:r w:rsidRPr="008F4117">
        <w:rPr>
          <w:rFonts w:ascii="Arial" w:hAnsi="Arial" w:cs="Arial"/>
          <w:b w:val="0"/>
          <w:sz w:val="22"/>
          <w:szCs w:val="22"/>
        </w:rPr>
        <w:t>,</w:t>
      </w:r>
      <w:r w:rsidR="00DC5051" w:rsidRPr="008F4117">
        <w:rPr>
          <w:rFonts w:ascii="Arial" w:hAnsi="Arial" w:cs="Arial"/>
          <w:b w:val="0"/>
          <w:sz w:val="22"/>
          <w:szCs w:val="22"/>
        </w:rPr>
        <w:t xml:space="preserve"> teaching and </w:t>
      </w:r>
      <w:r w:rsidRPr="008F4117">
        <w:rPr>
          <w:rFonts w:ascii="Arial" w:hAnsi="Arial" w:cs="Arial"/>
          <w:b w:val="0"/>
          <w:sz w:val="22"/>
          <w:szCs w:val="22"/>
        </w:rPr>
        <w:t>research - underpins</w:t>
      </w:r>
      <w:r w:rsidR="00DC5051" w:rsidRPr="008F4117">
        <w:rPr>
          <w:rFonts w:ascii="Arial" w:hAnsi="Arial" w:cs="Arial"/>
          <w:b w:val="0"/>
          <w:sz w:val="22"/>
          <w:szCs w:val="22"/>
        </w:rPr>
        <w:t xml:space="preserve"> a refl</w:t>
      </w:r>
      <w:r w:rsidRPr="008F4117">
        <w:rPr>
          <w:rFonts w:ascii="Arial" w:hAnsi="Arial" w:cs="Arial"/>
          <w:b w:val="0"/>
          <w:sz w:val="22"/>
          <w:szCs w:val="22"/>
        </w:rPr>
        <w:t xml:space="preserve">ective and critical view of contemporary </w:t>
      </w:r>
      <w:r w:rsidR="00726A93" w:rsidRPr="008F4117">
        <w:rPr>
          <w:rFonts w:ascii="Arial" w:hAnsi="Arial" w:cs="Arial"/>
          <w:b w:val="0"/>
          <w:sz w:val="22"/>
          <w:szCs w:val="22"/>
        </w:rPr>
        <w:t xml:space="preserve">interaction </w:t>
      </w:r>
      <w:r w:rsidRPr="008F4117">
        <w:rPr>
          <w:rFonts w:ascii="Arial" w:hAnsi="Arial" w:cs="Arial"/>
          <w:b w:val="0"/>
          <w:sz w:val="22"/>
          <w:szCs w:val="22"/>
        </w:rPr>
        <w:t xml:space="preserve">design </w:t>
      </w:r>
      <w:r w:rsidR="00627738" w:rsidRPr="008F4117">
        <w:rPr>
          <w:rFonts w:ascii="Arial" w:hAnsi="Arial" w:cs="Arial"/>
          <w:b w:val="0"/>
          <w:sz w:val="22"/>
          <w:szCs w:val="22"/>
        </w:rPr>
        <w:t xml:space="preserve">and innovation </w:t>
      </w:r>
      <w:r w:rsidRPr="008F4117">
        <w:rPr>
          <w:rFonts w:ascii="Arial" w:hAnsi="Arial" w:cs="Arial"/>
          <w:b w:val="0"/>
          <w:sz w:val="22"/>
          <w:szCs w:val="22"/>
        </w:rPr>
        <w:t>practice, profession and applications now and in the future</w:t>
      </w:r>
    </w:p>
    <w:p w14:paraId="7EA2B026" w14:textId="77777777" w:rsidR="00325545" w:rsidRPr="008F4117" w:rsidRDefault="00325545" w:rsidP="00325545">
      <w:pPr>
        <w:pStyle w:val="Title"/>
        <w:jc w:val="left"/>
        <w:rPr>
          <w:rFonts w:ascii="Arial" w:hAnsi="Arial" w:cs="Arial"/>
          <w:b w:val="0"/>
          <w:sz w:val="22"/>
          <w:szCs w:val="22"/>
        </w:rPr>
      </w:pPr>
    </w:p>
    <w:p w14:paraId="7CC54CE3" w14:textId="029D16FE" w:rsidR="00DC5051" w:rsidRPr="008F4117" w:rsidRDefault="00325545" w:rsidP="00DC5051">
      <w:pPr>
        <w:pStyle w:val="Title"/>
        <w:numPr>
          <w:ilvl w:val="0"/>
          <w:numId w:val="3"/>
        </w:numPr>
        <w:jc w:val="left"/>
        <w:rPr>
          <w:rFonts w:ascii="Arial" w:hAnsi="Arial" w:cs="Arial"/>
          <w:b w:val="0"/>
          <w:sz w:val="22"/>
          <w:szCs w:val="22"/>
        </w:rPr>
      </w:pPr>
      <w:r w:rsidRPr="008F4117">
        <w:rPr>
          <w:rFonts w:ascii="Arial" w:hAnsi="Arial" w:cs="Arial"/>
          <w:b w:val="0"/>
          <w:sz w:val="22"/>
          <w:szCs w:val="22"/>
        </w:rPr>
        <w:t xml:space="preserve">Translate personal scholarship and research interests into curricular materials and innovative approaches to </w:t>
      </w:r>
      <w:r w:rsidR="00E54ED2" w:rsidRPr="008F4117">
        <w:rPr>
          <w:rFonts w:ascii="Arial" w:hAnsi="Arial" w:cs="Arial"/>
          <w:b w:val="0"/>
          <w:sz w:val="22"/>
          <w:szCs w:val="22"/>
        </w:rPr>
        <w:t>the</w:t>
      </w:r>
      <w:r w:rsidRPr="008F4117">
        <w:rPr>
          <w:rFonts w:ascii="Arial" w:hAnsi="Arial" w:cs="Arial"/>
          <w:b w:val="0"/>
          <w:sz w:val="22"/>
          <w:szCs w:val="22"/>
        </w:rPr>
        <w:t xml:space="preserve"> design</w:t>
      </w:r>
      <w:r w:rsidR="00E54ED2" w:rsidRPr="008F4117">
        <w:rPr>
          <w:rFonts w:ascii="Arial" w:hAnsi="Arial" w:cs="Arial"/>
          <w:b w:val="0"/>
          <w:sz w:val="22"/>
          <w:szCs w:val="22"/>
        </w:rPr>
        <w:t xml:space="preserve"> </w:t>
      </w:r>
      <w:r w:rsidR="00627738" w:rsidRPr="008F4117">
        <w:rPr>
          <w:rFonts w:ascii="Arial" w:hAnsi="Arial" w:cs="Arial"/>
          <w:b w:val="0"/>
          <w:sz w:val="22"/>
          <w:szCs w:val="22"/>
        </w:rPr>
        <w:t>of interactive products, services and experiences</w:t>
      </w:r>
    </w:p>
    <w:p w14:paraId="3823AC0F" w14:textId="77777777" w:rsidR="00DC5051" w:rsidRPr="008F4117" w:rsidRDefault="00DC5051" w:rsidP="00DC5051">
      <w:pPr>
        <w:pStyle w:val="Title"/>
        <w:jc w:val="left"/>
        <w:rPr>
          <w:rFonts w:ascii="Arial" w:hAnsi="Arial" w:cs="Arial"/>
          <w:b w:val="0"/>
          <w:sz w:val="22"/>
          <w:szCs w:val="22"/>
        </w:rPr>
      </w:pPr>
    </w:p>
    <w:p w14:paraId="4B8C7E36" w14:textId="0BFE6FCD" w:rsidR="00DC5051" w:rsidRPr="008F4117" w:rsidRDefault="0081487E" w:rsidP="00DC5051">
      <w:pPr>
        <w:pStyle w:val="Title"/>
        <w:numPr>
          <w:ilvl w:val="0"/>
          <w:numId w:val="3"/>
        </w:numPr>
        <w:jc w:val="left"/>
        <w:rPr>
          <w:rFonts w:ascii="Arial" w:hAnsi="Arial" w:cs="Arial"/>
          <w:b w:val="0"/>
          <w:sz w:val="22"/>
          <w:szCs w:val="22"/>
        </w:rPr>
      </w:pPr>
      <w:r w:rsidRPr="008F4117">
        <w:rPr>
          <w:rFonts w:ascii="Arial" w:hAnsi="Arial" w:cs="Arial"/>
          <w:b w:val="0"/>
          <w:sz w:val="22"/>
          <w:szCs w:val="22"/>
        </w:rPr>
        <w:t xml:space="preserve">Demonstrate a </w:t>
      </w:r>
      <w:r w:rsidR="00AD43EA" w:rsidRPr="008F4117">
        <w:rPr>
          <w:rFonts w:ascii="Arial" w:hAnsi="Arial" w:cs="Arial"/>
          <w:b w:val="0"/>
          <w:sz w:val="22"/>
          <w:szCs w:val="22"/>
        </w:rPr>
        <w:t>capacity</w:t>
      </w:r>
      <w:r w:rsidR="00B22D0C" w:rsidRPr="008F4117">
        <w:rPr>
          <w:rFonts w:ascii="Arial" w:hAnsi="Arial" w:cs="Arial"/>
          <w:b w:val="0"/>
          <w:sz w:val="22"/>
          <w:szCs w:val="22"/>
        </w:rPr>
        <w:t xml:space="preserve"> to </w:t>
      </w:r>
      <w:r w:rsidR="00AD43EA" w:rsidRPr="008F4117">
        <w:rPr>
          <w:rFonts w:ascii="Arial" w:hAnsi="Arial" w:cs="Arial"/>
          <w:b w:val="0"/>
          <w:sz w:val="22"/>
          <w:szCs w:val="22"/>
        </w:rPr>
        <w:t>evolve</w:t>
      </w:r>
      <w:r w:rsidR="00DC5051" w:rsidRPr="008F4117">
        <w:rPr>
          <w:rFonts w:ascii="Arial" w:hAnsi="Arial" w:cs="Arial"/>
          <w:b w:val="0"/>
          <w:sz w:val="22"/>
          <w:szCs w:val="22"/>
        </w:rPr>
        <w:t xml:space="preserve"> studio </w:t>
      </w:r>
      <w:r w:rsidR="00AD43EA" w:rsidRPr="008F4117">
        <w:rPr>
          <w:rFonts w:ascii="Arial" w:hAnsi="Arial" w:cs="Arial"/>
          <w:b w:val="0"/>
          <w:sz w:val="22"/>
          <w:szCs w:val="22"/>
        </w:rPr>
        <w:t xml:space="preserve">practice </w:t>
      </w:r>
      <w:r w:rsidR="00DC5051" w:rsidRPr="008F4117">
        <w:rPr>
          <w:rFonts w:ascii="Arial" w:hAnsi="Arial" w:cs="Arial"/>
          <w:b w:val="0"/>
          <w:sz w:val="22"/>
          <w:szCs w:val="22"/>
        </w:rPr>
        <w:t xml:space="preserve">to </w:t>
      </w:r>
      <w:r w:rsidR="009124E2" w:rsidRPr="008F4117">
        <w:rPr>
          <w:rFonts w:ascii="Arial" w:hAnsi="Arial" w:cs="Arial"/>
          <w:b w:val="0"/>
          <w:sz w:val="22"/>
          <w:szCs w:val="22"/>
        </w:rPr>
        <w:t xml:space="preserve">further </w:t>
      </w:r>
      <w:r w:rsidR="00DC5051" w:rsidRPr="008F4117">
        <w:rPr>
          <w:rFonts w:ascii="Arial" w:hAnsi="Arial" w:cs="Arial"/>
          <w:b w:val="0"/>
          <w:sz w:val="22"/>
          <w:szCs w:val="22"/>
        </w:rPr>
        <w:t xml:space="preserve">curriculum development and innovative </w:t>
      </w:r>
      <w:r w:rsidR="00AD43EA" w:rsidRPr="008F4117">
        <w:rPr>
          <w:rFonts w:ascii="Arial" w:hAnsi="Arial" w:cs="Arial"/>
          <w:b w:val="0"/>
          <w:sz w:val="22"/>
          <w:szCs w:val="22"/>
        </w:rPr>
        <w:t xml:space="preserve">approaches to </w:t>
      </w:r>
      <w:r w:rsidR="00DC5051" w:rsidRPr="008F4117">
        <w:rPr>
          <w:rFonts w:ascii="Arial" w:hAnsi="Arial" w:cs="Arial"/>
          <w:b w:val="0"/>
          <w:sz w:val="22"/>
          <w:szCs w:val="22"/>
        </w:rPr>
        <w:t>pedagogy</w:t>
      </w:r>
      <w:r w:rsidRPr="008F4117">
        <w:rPr>
          <w:rFonts w:ascii="Arial" w:hAnsi="Arial" w:cs="Arial"/>
          <w:b w:val="0"/>
          <w:sz w:val="22"/>
          <w:szCs w:val="22"/>
        </w:rPr>
        <w:t xml:space="preserve"> </w:t>
      </w:r>
    </w:p>
    <w:p w14:paraId="0111573D" w14:textId="77777777" w:rsidR="00634E91" w:rsidRPr="008F4117" w:rsidRDefault="00634E91" w:rsidP="00634E91">
      <w:pPr>
        <w:pStyle w:val="Title"/>
        <w:jc w:val="left"/>
        <w:rPr>
          <w:rFonts w:ascii="Arial" w:hAnsi="Arial" w:cs="Arial"/>
          <w:b w:val="0"/>
          <w:sz w:val="22"/>
          <w:szCs w:val="22"/>
        </w:rPr>
      </w:pPr>
    </w:p>
    <w:p w14:paraId="5CA6AB95" w14:textId="5E386AE7" w:rsidR="00634E91" w:rsidRPr="008F4117" w:rsidRDefault="00634E91" w:rsidP="00DC5051">
      <w:pPr>
        <w:pStyle w:val="Title"/>
        <w:numPr>
          <w:ilvl w:val="0"/>
          <w:numId w:val="3"/>
        </w:numPr>
        <w:jc w:val="left"/>
        <w:rPr>
          <w:rFonts w:ascii="Arial" w:hAnsi="Arial" w:cs="Arial"/>
          <w:b w:val="0"/>
          <w:sz w:val="22"/>
          <w:szCs w:val="22"/>
        </w:rPr>
      </w:pPr>
      <w:proofErr w:type="gramStart"/>
      <w:r w:rsidRPr="008F4117">
        <w:rPr>
          <w:rFonts w:ascii="Arial" w:hAnsi="Arial" w:cs="Arial"/>
          <w:b w:val="0"/>
          <w:sz w:val="22"/>
          <w:szCs w:val="22"/>
        </w:rPr>
        <w:t>Active engagement with sector wide enhancement initiatives and their institutional impact (</w:t>
      </w:r>
      <w:proofErr w:type="spellStart"/>
      <w:r w:rsidRPr="008F4117">
        <w:rPr>
          <w:rFonts w:ascii="Arial" w:hAnsi="Arial" w:cs="Arial"/>
          <w:b w:val="0"/>
          <w:sz w:val="22"/>
          <w:szCs w:val="22"/>
        </w:rPr>
        <w:t>ELIR</w:t>
      </w:r>
      <w:proofErr w:type="spellEnd"/>
      <w:r w:rsidRPr="008F4117">
        <w:rPr>
          <w:rFonts w:ascii="Arial" w:hAnsi="Arial" w:cs="Arial"/>
          <w:b w:val="0"/>
          <w:sz w:val="22"/>
          <w:szCs w:val="22"/>
        </w:rPr>
        <w:t>/Periodic Review etc.)</w:t>
      </w:r>
      <w:proofErr w:type="gramEnd"/>
    </w:p>
    <w:p w14:paraId="67D2B163" w14:textId="77777777" w:rsidR="00122163" w:rsidRPr="008F4117" w:rsidRDefault="00122163">
      <w:pPr>
        <w:rPr>
          <w:rFonts w:ascii="Arial" w:hAnsi="Arial" w:cs="Arial"/>
          <w:sz w:val="22"/>
          <w:szCs w:val="22"/>
        </w:rPr>
      </w:pPr>
    </w:p>
    <w:p w14:paraId="3F61F0C2" w14:textId="77777777" w:rsidR="006A0B4D" w:rsidRDefault="006A0B4D">
      <w:pPr>
        <w:rPr>
          <w:rFonts w:ascii="Arial" w:hAnsi="Arial" w:cs="Arial"/>
          <w:b/>
          <w:sz w:val="22"/>
          <w:szCs w:val="22"/>
          <w:u w:val="single"/>
        </w:rPr>
      </w:pPr>
      <w:r>
        <w:rPr>
          <w:rFonts w:ascii="Arial" w:hAnsi="Arial" w:cs="Arial"/>
          <w:b/>
          <w:sz w:val="22"/>
          <w:szCs w:val="22"/>
          <w:u w:val="single"/>
        </w:rPr>
        <w:br w:type="page"/>
      </w:r>
    </w:p>
    <w:p w14:paraId="18EBFFA7" w14:textId="32A6ADAF" w:rsidR="00122163" w:rsidRPr="008F4117" w:rsidRDefault="00122163" w:rsidP="00122163">
      <w:pPr>
        <w:rPr>
          <w:rFonts w:ascii="Arial" w:hAnsi="Arial" w:cs="Arial"/>
          <w:b/>
          <w:sz w:val="22"/>
          <w:szCs w:val="22"/>
          <w:u w:val="single"/>
        </w:rPr>
      </w:pPr>
      <w:r w:rsidRPr="008F4117">
        <w:rPr>
          <w:rFonts w:ascii="Arial" w:hAnsi="Arial" w:cs="Arial"/>
          <w:b/>
          <w:sz w:val="22"/>
          <w:szCs w:val="22"/>
          <w:u w:val="single"/>
        </w:rPr>
        <w:lastRenderedPageBreak/>
        <w:t>Person Specification</w:t>
      </w:r>
    </w:p>
    <w:p w14:paraId="30BB7798" w14:textId="77777777" w:rsidR="00122163" w:rsidRPr="008F4117" w:rsidRDefault="00122163" w:rsidP="00122163">
      <w:pPr>
        <w:rPr>
          <w:rFonts w:ascii="Arial" w:hAnsi="Arial" w:cs="Arial"/>
          <w:sz w:val="22"/>
          <w:szCs w:val="22"/>
        </w:rPr>
      </w:pPr>
    </w:p>
    <w:p w14:paraId="22E7D877" w14:textId="77777777" w:rsidR="00122163" w:rsidRPr="008F4117" w:rsidRDefault="00122163" w:rsidP="00122163">
      <w:pPr>
        <w:rPr>
          <w:rFonts w:ascii="Arial" w:hAnsi="Arial" w:cs="Arial"/>
          <w:sz w:val="22"/>
          <w:szCs w:val="22"/>
        </w:rPr>
      </w:pPr>
      <w:r w:rsidRPr="008F4117">
        <w:rPr>
          <w:rFonts w:ascii="Arial" w:hAnsi="Arial" w:cs="Arial"/>
          <w:sz w:val="22"/>
          <w:szCs w:val="22"/>
        </w:rPr>
        <w:t>Experience and knowledge</w:t>
      </w:r>
    </w:p>
    <w:p w14:paraId="33680354" w14:textId="77777777" w:rsidR="00122163" w:rsidRPr="008F4117" w:rsidRDefault="00122163" w:rsidP="00122163">
      <w:pPr>
        <w:rPr>
          <w:rFonts w:ascii="Arial" w:hAnsi="Arial" w:cs="Arial"/>
          <w:sz w:val="22"/>
          <w:szCs w:val="22"/>
        </w:rPr>
      </w:pPr>
    </w:p>
    <w:p w14:paraId="38548CE6" w14:textId="3B13CD56" w:rsidR="00122163" w:rsidRPr="008F4117" w:rsidRDefault="00122163"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 xml:space="preserve">Educated to degree level </w:t>
      </w:r>
      <w:r w:rsidR="00B22D0C" w:rsidRPr="008F4117">
        <w:rPr>
          <w:rFonts w:ascii="Arial" w:hAnsi="Arial" w:cs="Arial"/>
          <w:sz w:val="22"/>
          <w:szCs w:val="22"/>
        </w:rPr>
        <w:t>or beyond</w:t>
      </w:r>
      <w:r w:rsidR="008A12F1" w:rsidRPr="008F4117">
        <w:rPr>
          <w:rFonts w:ascii="Arial" w:hAnsi="Arial" w:cs="Arial"/>
          <w:sz w:val="22"/>
          <w:szCs w:val="22"/>
        </w:rPr>
        <w:t>, ideally</w:t>
      </w:r>
      <w:r w:rsidR="00B22D0C" w:rsidRPr="008F4117">
        <w:rPr>
          <w:rFonts w:ascii="Arial" w:hAnsi="Arial" w:cs="Arial"/>
          <w:sz w:val="22"/>
          <w:szCs w:val="22"/>
        </w:rPr>
        <w:t xml:space="preserve"> </w:t>
      </w:r>
      <w:r w:rsidRPr="008F4117">
        <w:rPr>
          <w:rFonts w:ascii="Arial" w:hAnsi="Arial" w:cs="Arial"/>
          <w:sz w:val="22"/>
          <w:szCs w:val="22"/>
        </w:rPr>
        <w:t xml:space="preserve">in the realm of </w:t>
      </w:r>
      <w:r w:rsidR="00AD43EA" w:rsidRPr="008F4117">
        <w:rPr>
          <w:rFonts w:ascii="Arial" w:hAnsi="Arial" w:cs="Arial"/>
          <w:sz w:val="22"/>
          <w:szCs w:val="22"/>
        </w:rPr>
        <w:t xml:space="preserve">interactive </w:t>
      </w:r>
      <w:r w:rsidR="005616C4" w:rsidRPr="008F4117">
        <w:rPr>
          <w:rFonts w:ascii="Arial" w:hAnsi="Arial" w:cs="Arial"/>
          <w:sz w:val="22"/>
          <w:szCs w:val="22"/>
        </w:rPr>
        <w:t>product and service</w:t>
      </w:r>
      <w:r w:rsidR="00FC07E4" w:rsidRPr="008F4117">
        <w:rPr>
          <w:rFonts w:ascii="Arial" w:hAnsi="Arial" w:cs="Arial"/>
          <w:sz w:val="22"/>
          <w:szCs w:val="22"/>
        </w:rPr>
        <w:t xml:space="preserve"> design</w:t>
      </w:r>
      <w:r w:rsidR="00596AC1" w:rsidRPr="008F4117">
        <w:rPr>
          <w:rFonts w:ascii="Arial" w:hAnsi="Arial" w:cs="Arial"/>
          <w:sz w:val="22"/>
          <w:szCs w:val="22"/>
        </w:rPr>
        <w:t>. A Masters or</w:t>
      </w:r>
      <w:r w:rsidR="00C22588" w:rsidRPr="008F4117">
        <w:rPr>
          <w:rFonts w:ascii="Arial" w:hAnsi="Arial" w:cs="Arial"/>
          <w:sz w:val="22"/>
          <w:szCs w:val="22"/>
        </w:rPr>
        <w:t xml:space="preserve"> PhD would be </w:t>
      </w:r>
      <w:proofErr w:type="gramStart"/>
      <w:r w:rsidR="00C22588" w:rsidRPr="008F4117">
        <w:rPr>
          <w:rFonts w:ascii="Arial" w:hAnsi="Arial" w:cs="Arial"/>
          <w:sz w:val="22"/>
          <w:szCs w:val="22"/>
        </w:rPr>
        <w:t>advantageous,</w:t>
      </w:r>
      <w:proofErr w:type="gramEnd"/>
      <w:r w:rsidR="00C22588" w:rsidRPr="008F4117">
        <w:rPr>
          <w:rFonts w:ascii="Arial" w:hAnsi="Arial" w:cs="Arial"/>
          <w:sz w:val="22"/>
          <w:szCs w:val="22"/>
        </w:rPr>
        <w:t xml:space="preserve"> alternatively, extensive industrial experience in an international context would be attractive.</w:t>
      </w:r>
    </w:p>
    <w:p w14:paraId="01F302CD" w14:textId="6725A602" w:rsidR="00CA3DA1" w:rsidRPr="008F4117" w:rsidRDefault="00CA3DA1"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Significant teaching experience in a Higher Education Institute</w:t>
      </w:r>
      <w:r w:rsidR="005616C4" w:rsidRPr="008F4117">
        <w:rPr>
          <w:rFonts w:ascii="Arial" w:hAnsi="Arial" w:cs="Arial"/>
          <w:sz w:val="22"/>
          <w:szCs w:val="22"/>
        </w:rPr>
        <w:t xml:space="preserve"> or comparable organisation</w:t>
      </w:r>
      <w:r w:rsidRPr="008F4117">
        <w:rPr>
          <w:rFonts w:ascii="Arial" w:hAnsi="Arial" w:cs="Arial"/>
          <w:sz w:val="22"/>
          <w:szCs w:val="22"/>
        </w:rPr>
        <w:t>, preferably a Design School</w:t>
      </w:r>
      <w:r w:rsidR="005616C4" w:rsidRPr="008F4117">
        <w:rPr>
          <w:rFonts w:ascii="Arial" w:hAnsi="Arial" w:cs="Arial"/>
          <w:sz w:val="22"/>
          <w:szCs w:val="22"/>
        </w:rPr>
        <w:t xml:space="preserve"> or design consultancy</w:t>
      </w:r>
    </w:p>
    <w:p w14:paraId="1EAE362A" w14:textId="65C895EF" w:rsidR="00122163" w:rsidRPr="008F4117" w:rsidRDefault="00AD43EA"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Awareness of</w:t>
      </w:r>
      <w:r w:rsidR="00B22D0C" w:rsidRPr="008F4117">
        <w:rPr>
          <w:rFonts w:ascii="Arial" w:hAnsi="Arial" w:cs="Arial"/>
          <w:sz w:val="22"/>
          <w:szCs w:val="22"/>
        </w:rPr>
        <w:t xml:space="preserve"> </w:t>
      </w:r>
      <w:r w:rsidR="00FC07E4" w:rsidRPr="008F4117">
        <w:rPr>
          <w:rFonts w:ascii="Arial" w:hAnsi="Arial" w:cs="Arial"/>
          <w:sz w:val="22"/>
          <w:szCs w:val="22"/>
        </w:rPr>
        <w:t>discussions in</w:t>
      </w:r>
      <w:r w:rsidR="00122163" w:rsidRPr="008F4117">
        <w:rPr>
          <w:rFonts w:ascii="Arial" w:hAnsi="Arial" w:cs="Arial"/>
          <w:sz w:val="22"/>
          <w:szCs w:val="22"/>
        </w:rPr>
        <w:t xml:space="preserve"> teaching and learning approaches appropriate to </w:t>
      </w:r>
      <w:r w:rsidRPr="008F4117">
        <w:rPr>
          <w:rFonts w:ascii="Arial" w:hAnsi="Arial" w:cs="Arial"/>
          <w:sz w:val="22"/>
          <w:szCs w:val="22"/>
        </w:rPr>
        <w:t>postgraduate study</w:t>
      </w:r>
    </w:p>
    <w:p w14:paraId="1C609E3C" w14:textId="1336B59B" w:rsidR="00122163" w:rsidRPr="008F4117" w:rsidRDefault="00B22D0C"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Experience</w:t>
      </w:r>
      <w:r w:rsidR="00122163" w:rsidRPr="008F4117">
        <w:rPr>
          <w:rFonts w:ascii="Arial" w:hAnsi="Arial" w:cs="Arial"/>
          <w:sz w:val="22"/>
          <w:szCs w:val="22"/>
        </w:rPr>
        <w:t xml:space="preserve"> of current debates, trends and issues relating to the </w:t>
      </w:r>
      <w:r w:rsidR="00B738EE" w:rsidRPr="008F4117">
        <w:rPr>
          <w:rFonts w:ascii="Arial" w:hAnsi="Arial" w:cs="Arial"/>
          <w:sz w:val="22"/>
          <w:szCs w:val="22"/>
        </w:rPr>
        <w:t>expanding</w:t>
      </w:r>
      <w:r w:rsidR="0040469B" w:rsidRPr="008F4117">
        <w:rPr>
          <w:rFonts w:ascii="Arial" w:hAnsi="Arial" w:cs="Arial"/>
          <w:sz w:val="22"/>
          <w:szCs w:val="22"/>
        </w:rPr>
        <w:t xml:space="preserve"> field of </w:t>
      </w:r>
      <w:r w:rsidR="00FC07E4" w:rsidRPr="008F4117">
        <w:rPr>
          <w:rFonts w:ascii="Arial" w:hAnsi="Arial" w:cs="Arial"/>
          <w:sz w:val="22"/>
          <w:szCs w:val="22"/>
        </w:rPr>
        <w:t>Design</w:t>
      </w:r>
      <w:r w:rsidR="00596AC1" w:rsidRPr="008F4117">
        <w:rPr>
          <w:rFonts w:ascii="Arial" w:hAnsi="Arial" w:cs="Arial"/>
          <w:sz w:val="22"/>
          <w:szCs w:val="22"/>
        </w:rPr>
        <w:t xml:space="preserve"> Innovation</w:t>
      </w:r>
      <w:r w:rsidR="0040469B" w:rsidRPr="008F4117">
        <w:rPr>
          <w:rFonts w:ascii="Arial" w:hAnsi="Arial" w:cs="Arial"/>
          <w:sz w:val="22"/>
          <w:szCs w:val="22"/>
        </w:rPr>
        <w:t>/Interaction Design</w:t>
      </w:r>
      <w:r w:rsidR="00FC07E4" w:rsidRPr="008F4117">
        <w:rPr>
          <w:rFonts w:ascii="Arial" w:hAnsi="Arial" w:cs="Arial"/>
          <w:sz w:val="22"/>
          <w:szCs w:val="22"/>
        </w:rPr>
        <w:t>,</w:t>
      </w:r>
      <w:r w:rsidR="00122163" w:rsidRPr="008F4117">
        <w:rPr>
          <w:rFonts w:ascii="Arial" w:hAnsi="Arial" w:cs="Arial"/>
          <w:sz w:val="22"/>
          <w:szCs w:val="22"/>
        </w:rPr>
        <w:t xml:space="preserve"> especially the </w:t>
      </w:r>
      <w:r w:rsidR="00FC07E4" w:rsidRPr="008F4117">
        <w:rPr>
          <w:rFonts w:ascii="Arial" w:hAnsi="Arial" w:cs="Arial"/>
          <w:sz w:val="22"/>
          <w:szCs w:val="22"/>
        </w:rPr>
        <w:t>centrality of “think</w:t>
      </w:r>
      <w:r w:rsidR="00530A4D" w:rsidRPr="008F4117">
        <w:rPr>
          <w:rFonts w:ascii="Arial" w:hAnsi="Arial" w:cs="Arial"/>
          <w:sz w:val="22"/>
          <w:szCs w:val="22"/>
        </w:rPr>
        <w:t xml:space="preserve">ing through making” and the challenges posed by designing </w:t>
      </w:r>
      <w:r w:rsidR="00596AC1" w:rsidRPr="008F4117">
        <w:rPr>
          <w:rFonts w:ascii="Arial" w:hAnsi="Arial" w:cs="Arial"/>
          <w:sz w:val="22"/>
          <w:szCs w:val="22"/>
        </w:rPr>
        <w:t xml:space="preserve">using </w:t>
      </w:r>
      <w:r w:rsidR="0040469B" w:rsidRPr="008F4117">
        <w:rPr>
          <w:rFonts w:ascii="Arial" w:hAnsi="Arial" w:cs="Arial"/>
          <w:sz w:val="22"/>
          <w:szCs w:val="22"/>
        </w:rPr>
        <w:t>technology in the service of human experience.</w:t>
      </w:r>
    </w:p>
    <w:p w14:paraId="41A32762" w14:textId="0EC7C78B" w:rsidR="00142E50" w:rsidRPr="008F4117" w:rsidRDefault="00122163"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 xml:space="preserve">Willingness to </w:t>
      </w:r>
      <w:r w:rsidR="00E80A18" w:rsidRPr="008F4117">
        <w:rPr>
          <w:rFonts w:ascii="Arial" w:hAnsi="Arial" w:cs="Arial"/>
          <w:sz w:val="22"/>
          <w:szCs w:val="22"/>
        </w:rPr>
        <w:t>engage</w:t>
      </w:r>
      <w:r w:rsidRPr="008F4117">
        <w:rPr>
          <w:rFonts w:ascii="Arial" w:hAnsi="Arial" w:cs="Arial"/>
          <w:sz w:val="22"/>
          <w:szCs w:val="22"/>
        </w:rPr>
        <w:t xml:space="preserve"> in curriculum design</w:t>
      </w:r>
      <w:r w:rsidR="00E80A18" w:rsidRPr="008F4117">
        <w:rPr>
          <w:rFonts w:ascii="Arial" w:hAnsi="Arial" w:cs="Arial"/>
          <w:sz w:val="22"/>
          <w:szCs w:val="22"/>
        </w:rPr>
        <w:t>,</w:t>
      </w:r>
      <w:r w:rsidRPr="008F4117">
        <w:rPr>
          <w:rFonts w:ascii="Arial" w:hAnsi="Arial" w:cs="Arial"/>
          <w:sz w:val="22"/>
          <w:szCs w:val="22"/>
        </w:rPr>
        <w:t xml:space="preserve"> development and </w:t>
      </w:r>
      <w:r w:rsidR="00E80A18" w:rsidRPr="008F4117">
        <w:rPr>
          <w:rFonts w:ascii="Arial" w:hAnsi="Arial" w:cs="Arial"/>
          <w:sz w:val="22"/>
          <w:szCs w:val="22"/>
        </w:rPr>
        <w:t>innovation to underpin</w:t>
      </w:r>
      <w:r w:rsidRPr="008F4117">
        <w:rPr>
          <w:rFonts w:ascii="Arial" w:hAnsi="Arial" w:cs="Arial"/>
          <w:sz w:val="22"/>
          <w:szCs w:val="22"/>
        </w:rPr>
        <w:t xml:space="preserve"> enhancement/assurance in concert with the </w:t>
      </w:r>
      <w:r w:rsidR="00E80A18" w:rsidRPr="008F4117">
        <w:rPr>
          <w:rFonts w:ascii="Arial" w:hAnsi="Arial" w:cs="Arial"/>
          <w:sz w:val="22"/>
          <w:szCs w:val="22"/>
        </w:rPr>
        <w:t>Programme team</w:t>
      </w:r>
    </w:p>
    <w:p w14:paraId="47125A47" w14:textId="3DAA2556" w:rsidR="00DD53A9" w:rsidRPr="008F4117" w:rsidRDefault="00E80A18"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Desire to e</w:t>
      </w:r>
      <w:r w:rsidR="00AF399F" w:rsidRPr="008F4117">
        <w:rPr>
          <w:rFonts w:ascii="Arial" w:hAnsi="Arial" w:cs="Arial"/>
          <w:sz w:val="22"/>
          <w:szCs w:val="22"/>
        </w:rPr>
        <w:t xml:space="preserve">ngage with both commercial and </w:t>
      </w:r>
      <w:r w:rsidRPr="008F4117">
        <w:rPr>
          <w:rFonts w:ascii="Arial" w:hAnsi="Arial" w:cs="Arial"/>
          <w:sz w:val="22"/>
          <w:szCs w:val="22"/>
        </w:rPr>
        <w:t xml:space="preserve">non-commercial organisations to broaden the scope of design </w:t>
      </w:r>
      <w:r w:rsidR="007C2FFA" w:rsidRPr="008F4117">
        <w:rPr>
          <w:rFonts w:ascii="Arial" w:hAnsi="Arial" w:cs="Arial"/>
          <w:sz w:val="22"/>
          <w:szCs w:val="22"/>
        </w:rPr>
        <w:t xml:space="preserve">innovation </w:t>
      </w:r>
      <w:r w:rsidRPr="008F4117">
        <w:rPr>
          <w:rFonts w:ascii="Arial" w:hAnsi="Arial" w:cs="Arial"/>
          <w:sz w:val="22"/>
          <w:szCs w:val="22"/>
        </w:rPr>
        <w:t>practice and its application</w:t>
      </w:r>
    </w:p>
    <w:p w14:paraId="6F8067EA" w14:textId="7B642C19" w:rsidR="00B738EE" w:rsidRPr="008F4117" w:rsidRDefault="007C2FFA" w:rsidP="00122163">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Awareness of</w:t>
      </w:r>
      <w:r w:rsidR="00B738EE" w:rsidRPr="008F4117">
        <w:rPr>
          <w:rFonts w:ascii="Arial" w:hAnsi="Arial" w:cs="Arial"/>
          <w:sz w:val="22"/>
          <w:szCs w:val="22"/>
        </w:rPr>
        <w:t xml:space="preserve"> </w:t>
      </w:r>
      <w:r w:rsidR="00AF399F" w:rsidRPr="008F4117">
        <w:rPr>
          <w:rFonts w:ascii="Arial" w:hAnsi="Arial" w:cs="Arial"/>
          <w:sz w:val="22"/>
          <w:szCs w:val="22"/>
        </w:rPr>
        <w:t>professional or academic engage</w:t>
      </w:r>
      <w:r w:rsidRPr="008F4117">
        <w:rPr>
          <w:rFonts w:ascii="Arial" w:hAnsi="Arial" w:cs="Arial"/>
          <w:sz w:val="22"/>
          <w:szCs w:val="22"/>
        </w:rPr>
        <w:t>ment</w:t>
      </w:r>
      <w:r w:rsidR="00441960" w:rsidRPr="008F4117">
        <w:rPr>
          <w:rFonts w:ascii="Arial" w:hAnsi="Arial" w:cs="Arial"/>
          <w:sz w:val="22"/>
          <w:szCs w:val="22"/>
        </w:rPr>
        <w:t>s</w:t>
      </w:r>
      <w:r w:rsidRPr="008F4117">
        <w:rPr>
          <w:rFonts w:ascii="Arial" w:hAnsi="Arial" w:cs="Arial"/>
          <w:sz w:val="22"/>
          <w:szCs w:val="22"/>
        </w:rPr>
        <w:t xml:space="preserve"> with issues of sustainability</w:t>
      </w:r>
      <w:r w:rsidR="00D653C9" w:rsidRPr="008F4117">
        <w:rPr>
          <w:rFonts w:ascii="Arial" w:hAnsi="Arial" w:cs="Arial"/>
          <w:sz w:val="22"/>
          <w:szCs w:val="22"/>
        </w:rPr>
        <w:t>,</w:t>
      </w:r>
      <w:r w:rsidRPr="008F4117">
        <w:rPr>
          <w:rFonts w:ascii="Arial" w:hAnsi="Arial" w:cs="Arial"/>
          <w:sz w:val="22"/>
          <w:szCs w:val="22"/>
        </w:rPr>
        <w:t xml:space="preserve"> as it relates to Interaction Design </w:t>
      </w:r>
    </w:p>
    <w:p w14:paraId="1F6D6F54" w14:textId="77777777" w:rsidR="00142E50" w:rsidRPr="008F4117" w:rsidRDefault="00142E50" w:rsidP="00142E50">
      <w:pPr>
        <w:tabs>
          <w:tab w:val="num" w:pos="720"/>
        </w:tabs>
        <w:spacing w:before="120" w:after="100" w:afterAutospacing="1"/>
        <w:rPr>
          <w:rFonts w:ascii="Arial" w:hAnsi="Arial" w:cs="Arial"/>
          <w:b/>
          <w:sz w:val="22"/>
          <w:szCs w:val="22"/>
          <w:u w:val="single"/>
        </w:rPr>
      </w:pPr>
      <w:r w:rsidRPr="008F4117">
        <w:rPr>
          <w:rFonts w:ascii="Arial" w:hAnsi="Arial" w:cs="Arial"/>
          <w:b/>
          <w:sz w:val="22"/>
          <w:szCs w:val="22"/>
          <w:u w:val="single"/>
        </w:rPr>
        <w:t>Skills</w:t>
      </w:r>
    </w:p>
    <w:p w14:paraId="4454BB90" w14:textId="38AACDBC" w:rsidR="00142E50" w:rsidRPr="008F4117" w:rsidRDefault="00142E50"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 xml:space="preserve">Excellent </w:t>
      </w:r>
      <w:r w:rsidR="00E80A18" w:rsidRPr="008F4117">
        <w:rPr>
          <w:rFonts w:ascii="Arial" w:hAnsi="Arial" w:cs="Arial"/>
          <w:sz w:val="22"/>
          <w:szCs w:val="22"/>
        </w:rPr>
        <w:t>design and visualisation</w:t>
      </w:r>
      <w:r w:rsidRPr="008F4117">
        <w:rPr>
          <w:rFonts w:ascii="Arial" w:hAnsi="Arial" w:cs="Arial"/>
          <w:sz w:val="22"/>
          <w:szCs w:val="22"/>
        </w:rPr>
        <w:t xml:space="preserve"> skills, extensive </w:t>
      </w:r>
      <w:r w:rsidR="00E80A18" w:rsidRPr="008F4117">
        <w:rPr>
          <w:rFonts w:ascii="Arial" w:hAnsi="Arial" w:cs="Arial"/>
          <w:sz w:val="22"/>
          <w:szCs w:val="22"/>
        </w:rPr>
        <w:t xml:space="preserve">evidence </w:t>
      </w:r>
      <w:r w:rsidR="006C58D8" w:rsidRPr="008F4117">
        <w:rPr>
          <w:rFonts w:ascii="Arial" w:hAnsi="Arial" w:cs="Arial"/>
          <w:sz w:val="22"/>
          <w:szCs w:val="22"/>
        </w:rPr>
        <w:t xml:space="preserve">of </w:t>
      </w:r>
      <w:r w:rsidR="00E80A18" w:rsidRPr="008F4117">
        <w:rPr>
          <w:rFonts w:ascii="Arial" w:hAnsi="Arial" w:cs="Arial"/>
          <w:sz w:val="22"/>
          <w:szCs w:val="22"/>
        </w:rPr>
        <w:t>design for experience/ design application,</w:t>
      </w:r>
      <w:r w:rsidRPr="008F4117">
        <w:rPr>
          <w:rFonts w:ascii="Arial" w:hAnsi="Arial" w:cs="Arial"/>
          <w:sz w:val="22"/>
          <w:szCs w:val="22"/>
        </w:rPr>
        <w:t xml:space="preserve"> </w:t>
      </w:r>
      <w:r w:rsidR="00E80A18" w:rsidRPr="008F4117">
        <w:rPr>
          <w:rFonts w:ascii="Arial" w:hAnsi="Arial" w:cs="Arial"/>
          <w:sz w:val="22"/>
          <w:szCs w:val="22"/>
        </w:rPr>
        <w:t xml:space="preserve">and </w:t>
      </w:r>
      <w:r w:rsidR="006E4184" w:rsidRPr="008F4117">
        <w:rPr>
          <w:rFonts w:ascii="Arial" w:hAnsi="Arial" w:cs="Arial"/>
          <w:sz w:val="22"/>
          <w:szCs w:val="22"/>
        </w:rPr>
        <w:t>a demonstrable</w:t>
      </w:r>
      <w:r w:rsidRPr="008F4117">
        <w:rPr>
          <w:rFonts w:ascii="Arial" w:hAnsi="Arial" w:cs="Arial"/>
          <w:sz w:val="22"/>
          <w:szCs w:val="22"/>
        </w:rPr>
        <w:t xml:space="preserve"> aptitude for team-working and collaboration </w:t>
      </w:r>
    </w:p>
    <w:p w14:paraId="5D8A5ECB" w14:textId="072FCD4A" w:rsidR="003628A4" w:rsidRPr="008F4117" w:rsidRDefault="003628A4" w:rsidP="00142E50">
      <w:pPr>
        <w:numPr>
          <w:ilvl w:val="0"/>
          <w:numId w:val="5"/>
        </w:numPr>
        <w:tabs>
          <w:tab w:val="num" w:pos="720"/>
        </w:tabs>
        <w:spacing w:before="120" w:after="100" w:afterAutospacing="1"/>
        <w:ind w:left="714" w:hanging="357"/>
        <w:rPr>
          <w:rFonts w:ascii="Arial" w:hAnsi="Arial" w:cs="Arial"/>
          <w:color w:val="000000" w:themeColor="text1"/>
          <w:sz w:val="22"/>
          <w:szCs w:val="22"/>
        </w:rPr>
      </w:pPr>
      <w:r w:rsidRPr="008F4117">
        <w:rPr>
          <w:rFonts w:ascii="Arial" w:hAnsi="Arial" w:cs="Arial"/>
          <w:iCs/>
          <w:color w:val="000000" w:themeColor="text1"/>
          <w:sz w:val="22"/>
          <w:szCs w:val="22"/>
          <w:lang w:val="en-US"/>
        </w:rPr>
        <w:t xml:space="preserve">The position requires someone with technology software and hardware skills. In particular, knowledge of 3D software, as well as coding (Processing, </w:t>
      </w:r>
      <w:proofErr w:type="spellStart"/>
      <w:r w:rsidRPr="008F4117">
        <w:rPr>
          <w:rFonts w:ascii="Arial" w:hAnsi="Arial" w:cs="Arial"/>
          <w:iCs/>
          <w:color w:val="000000" w:themeColor="text1"/>
          <w:sz w:val="22"/>
          <w:szCs w:val="22"/>
          <w:lang w:val="en-US"/>
        </w:rPr>
        <w:t>VVVV</w:t>
      </w:r>
      <w:proofErr w:type="spellEnd"/>
      <w:r w:rsidRPr="008F4117">
        <w:rPr>
          <w:rFonts w:ascii="Arial" w:hAnsi="Arial" w:cs="Arial"/>
          <w:iCs/>
          <w:color w:val="000000" w:themeColor="text1"/>
          <w:sz w:val="22"/>
          <w:szCs w:val="22"/>
          <w:lang w:val="en-US"/>
        </w:rPr>
        <w:t xml:space="preserve">) and prototyping (Arduino, </w:t>
      </w:r>
      <w:proofErr w:type="spellStart"/>
      <w:r w:rsidRPr="008F4117">
        <w:rPr>
          <w:rFonts w:ascii="Arial" w:hAnsi="Arial" w:cs="Arial"/>
          <w:iCs/>
          <w:color w:val="000000" w:themeColor="text1"/>
          <w:sz w:val="22"/>
          <w:szCs w:val="22"/>
          <w:lang w:val="en-US"/>
        </w:rPr>
        <w:t>RaspberryPi</w:t>
      </w:r>
      <w:proofErr w:type="spellEnd"/>
      <w:r w:rsidRPr="008F4117">
        <w:rPr>
          <w:rFonts w:ascii="Arial" w:hAnsi="Arial" w:cs="Arial"/>
          <w:iCs/>
          <w:color w:val="000000" w:themeColor="text1"/>
          <w:sz w:val="22"/>
          <w:szCs w:val="22"/>
          <w:lang w:val="en-US"/>
        </w:rPr>
        <w:t>), skills would be advantageous</w:t>
      </w:r>
      <w:r w:rsidRPr="008F4117">
        <w:rPr>
          <w:rFonts w:ascii="Arial" w:hAnsi="Arial" w:cs="Arial"/>
          <w:color w:val="000000" w:themeColor="text1"/>
          <w:sz w:val="22"/>
          <w:szCs w:val="22"/>
          <w:lang w:val="en-US"/>
        </w:rPr>
        <w:t>.</w:t>
      </w:r>
    </w:p>
    <w:p w14:paraId="01AC592F" w14:textId="77777777" w:rsidR="00142E50" w:rsidRPr="008F4117" w:rsidRDefault="00142E50"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High level of creative interpersonal skills for teaching in a studio environment</w:t>
      </w:r>
    </w:p>
    <w:p w14:paraId="4BE619B2" w14:textId="127BC8EB" w:rsidR="00142E50" w:rsidRPr="008F4117" w:rsidRDefault="00B22D0C"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An u</w:t>
      </w:r>
      <w:r w:rsidR="00142E50" w:rsidRPr="008F4117">
        <w:rPr>
          <w:rFonts w:ascii="Arial" w:hAnsi="Arial" w:cs="Arial"/>
          <w:sz w:val="22"/>
          <w:szCs w:val="22"/>
        </w:rPr>
        <w:t>nderstanding of curr</w:t>
      </w:r>
      <w:r w:rsidR="006E4184" w:rsidRPr="008F4117">
        <w:rPr>
          <w:rFonts w:ascii="Arial" w:hAnsi="Arial" w:cs="Arial"/>
          <w:sz w:val="22"/>
          <w:szCs w:val="22"/>
        </w:rPr>
        <w:t>ent debates and</w:t>
      </w:r>
      <w:r w:rsidR="00142E50" w:rsidRPr="008F4117">
        <w:rPr>
          <w:rFonts w:ascii="Arial" w:hAnsi="Arial" w:cs="Arial"/>
          <w:sz w:val="22"/>
          <w:szCs w:val="22"/>
        </w:rPr>
        <w:t xml:space="preserve"> trends </w:t>
      </w:r>
      <w:r w:rsidR="00441960" w:rsidRPr="008F4117">
        <w:rPr>
          <w:rFonts w:ascii="Arial" w:hAnsi="Arial" w:cs="Arial"/>
          <w:sz w:val="22"/>
          <w:szCs w:val="22"/>
        </w:rPr>
        <w:t xml:space="preserve">in </w:t>
      </w:r>
      <w:r w:rsidR="006E4184" w:rsidRPr="008F4117">
        <w:rPr>
          <w:rFonts w:ascii="Arial" w:hAnsi="Arial" w:cs="Arial"/>
          <w:sz w:val="22"/>
          <w:szCs w:val="22"/>
        </w:rPr>
        <w:t>undergraduate</w:t>
      </w:r>
      <w:r w:rsidR="006C58D8" w:rsidRPr="008F4117">
        <w:rPr>
          <w:rFonts w:ascii="Arial" w:hAnsi="Arial" w:cs="Arial"/>
          <w:sz w:val="22"/>
          <w:szCs w:val="22"/>
        </w:rPr>
        <w:t>/postgraduate</w:t>
      </w:r>
      <w:r w:rsidR="006E4184" w:rsidRPr="008F4117">
        <w:rPr>
          <w:rFonts w:ascii="Arial" w:hAnsi="Arial" w:cs="Arial"/>
          <w:sz w:val="22"/>
          <w:szCs w:val="22"/>
        </w:rPr>
        <w:t xml:space="preserve"> teaching</w:t>
      </w:r>
      <w:r w:rsidR="00C071F9" w:rsidRPr="008F4117">
        <w:rPr>
          <w:rFonts w:ascii="Arial" w:hAnsi="Arial" w:cs="Arial"/>
          <w:sz w:val="22"/>
          <w:szCs w:val="22"/>
        </w:rPr>
        <w:t xml:space="preserve"> around </w:t>
      </w:r>
      <w:r w:rsidR="00D80432" w:rsidRPr="008F4117">
        <w:rPr>
          <w:rFonts w:ascii="Arial" w:hAnsi="Arial" w:cs="Arial"/>
          <w:sz w:val="22"/>
          <w:szCs w:val="22"/>
        </w:rPr>
        <w:t>Interaction Design and Connected Products</w:t>
      </w:r>
    </w:p>
    <w:p w14:paraId="55748F4B" w14:textId="77777777" w:rsidR="00142E50" w:rsidRPr="008F4117" w:rsidRDefault="00142E50"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Strong communication skills, verbal, visual and artefactual</w:t>
      </w:r>
    </w:p>
    <w:p w14:paraId="73AA019E" w14:textId="3EA64237" w:rsidR="00142E50" w:rsidRPr="008F4117" w:rsidRDefault="00142E50"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Passion for learning and creativity</w:t>
      </w:r>
      <w:r w:rsidR="006E4184" w:rsidRPr="008F4117">
        <w:rPr>
          <w:rFonts w:ascii="Arial" w:hAnsi="Arial" w:cs="Arial"/>
          <w:sz w:val="22"/>
          <w:szCs w:val="22"/>
        </w:rPr>
        <w:t>, strong personal commitment to teaching</w:t>
      </w:r>
    </w:p>
    <w:p w14:paraId="771DF893" w14:textId="77777777" w:rsidR="00142E50" w:rsidRPr="008F4117" w:rsidRDefault="00142E50" w:rsidP="00142E50">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Awareness of, and sensitivity to, cultural diversity</w:t>
      </w:r>
    </w:p>
    <w:p w14:paraId="78BF944A" w14:textId="212B6F31" w:rsidR="006E4184" w:rsidRPr="008F4117" w:rsidRDefault="00142E50" w:rsidP="00EB1DD2">
      <w:pPr>
        <w:numPr>
          <w:ilvl w:val="0"/>
          <w:numId w:val="5"/>
        </w:numPr>
        <w:tabs>
          <w:tab w:val="num" w:pos="720"/>
        </w:tabs>
        <w:spacing w:before="120" w:after="100" w:afterAutospacing="1"/>
        <w:ind w:left="714" w:hanging="357"/>
        <w:rPr>
          <w:rFonts w:ascii="Arial" w:hAnsi="Arial" w:cs="Arial"/>
          <w:sz w:val="22"/>
          <w:szCs w:val="22"/>
        </w:rPr>
      </w:pPr>
      <w:r w:rsidRPr="008F4117">
        <w:rPr>
          <w:rFonts w:ascii="Arial" w:hAnsi="Arial" w:cs="Arial"/>
          <w:sz w:val="22"/>
          <w:szCs w:val="22"/>
        </w:rPr>
        <w:t>Commitment to equal opportunities and widening participation</w:t>
      </w:r>
    </w:p>
    <w:p w14:paraId="31E0E19E" w14:textId="77777777" w:rsidR="006E4184" w:rsidRPr="008F4117" w:rsidRDefault="006E4184" w:rsidP="00BA3D7B">
      <w:pPr>
        <w:spacing w:before="120" w:after="120"/>
        <w:rPr>
          <w:rFonts w:ascii="Arial" w:hAnsi="Arial" w:cs="Arial"/>
          <w:sz w:val="22"/>
          <w:szCs w:val="22"/>
          <w:u w:val="single"/>
        </w:rPr>
      </w:pPr>
    </w:p>
    <w:p w14:paraId="55E2CCA4" w14:textId="77777777" w:rsidR="00C42C8B" w:rsidRPr="008F4117" w:rsidRDefault="00C42C8B">
      <w:pPr>
        <w:rPr>
          <w:rFonts w:ascii="Arial" w:hAnsi="Arial" w:cs="Arial"/>
          <w:sz w:val="22"/>
          <w:szCs w:val="22"/>
          <w:u w:val="single"/>
        </w:rPr>
      </w:pPr>
      <w:r w:rsidRPr="008F4117">
        <w:rPr>
          <w:rFonts w:ascii="Arial" w:hAnsi="Arial" w:cs="Arial"/>
          <w:sz w:val="22"/>
          <w:szCs w:val="22"/>
          <w:u w:val="single"/>
        </w:rPr>
        <w:br w:type="page"/>
      </w:r>
    </w:p>
    <w:p w14:paraId="504C3B25" w14:textId="7BE9DD7C" w:rsidR="00BA3D7B" w:rsidRPr="008F4117" w:rsidRDefault="00BA3D7B" w:rsidP="00BA3D7B">
      <w:pPr>
        <w:spacing w:before="120" w:after="120"/>
        <w:rPr>
          <w:rFonts w:ascii="Arial" w:hAnsi="Arial" w:cs="Arial"/>
          <w:b/>
          <w:sz w:val="22"/>
          <w:szCs w:val="22"/>
          <w:u w:val="single"/>
        </w:rPr>
      </w:pPr>
      <w:r w:rsidRPr="008F4117">
        <w:rPr>
          <w:rFonts w:ascii="Arial" w:hAnsi="Arial" w:cs="Arial"/>
          <w:b/>
          <w:sz w:val="22"/>
          <w:szCs w:val="22"/>
          <w:u w:val="single"/>
        </w:rPr>
        <w:lastRenderedPageBreak/>
        <w:t>Terms and Conditions</w:t>
      </w:r>
    </w:p>
    <w:p w14:paraId="1785EA50" w14:textId="77777777" w:rsidR="00BA3D7B" w:rsidRPr="008F4117" w:rsidRDefault="00BA3D7B" w:rsidP="00BA3D7B">
      <w:pPr>
        <w:spacing w:before="120" w:after="120"/>
        <w:rPr>
          <w:rFonts w:ascii="Arial" w:hAnsi="Arial" w:cs="Arial"/>
          <w:sz w:val="22"/>
          <w:szCs w:val="22"/>
          <w:u w:val="single"/>
        </w:rPr>
      </w:pPr>
    </w:p>
    <w:p w14:paraId="077AB9CF" w14:textId="77777777" w:rsidR="00BA3D7B" w:rsidRPr="008F4117" w:rsidRDefault="00BA3D7B" w:rsidP="008F4117">
      <w:pPr>
        <w:pStyle w:val="Title"/>
        <w:jc w:val="both"/>
        <w:rPr>
          <w:rFonts w:ascii="Arial" w:hAnsi="Arial" w:cs="Arial"/>
          <w:b w:val="0"/>
          <w:sz w:val="22"/>
          <w:szCs w:val="22"/>
        </w:rPr>
      </w:pPr>
      <w:r w:rsidRPr="008F4117">
        <w:rPr>
          <w:rFonts w:ascii="Arial" w:hAnsi="Arial" w:cs="Arial"/>
          <w:b w:val="0"/>
          <w:sz w:val="22"/>
          <w:szCs w:val="22"/>
        </w:rPr>
        <w:t>Contract</w:t>
      </w:r>
      <w:r w:rsidRPr="008F4117">
        <w:rPr>
          <w:rFonts w:ascii="Arial" w:hAnsi="Arial" w:cs="Arial"/>
          <w:b w:val="0"/>
          <w:sz w:val="22"/>
          <w:szCs w:val="22"/>
        </w:rPr>
        <w:tab/>
      </w:r>
      <w:r w:rsidRPr="008F4117">
        <w:rPr>
          <w:rFonts w:ascii="Arial" w:hAnsi="Arial" w:cs="Arial"/>
          <w:b w:val="0"/>
          <w:sz w:val="22"/>
          <w:szCs w:val="22"/>
        </w:rPr>
        <w:tab/>
      </w:r>
      <w:r w:rsidRPr="008F4117">
        <w:rPr>
          <w:rFonts w:ascii="Arial" w:hAnsi="Arial" w:cs="Arial"/>
          <w:b w:val="0"/>
          <w:sz w:val="22"/>
          <w:szCs w:val="22"/>
        </w:rPr>
        <w:tab/>
      </w:r>
      <w:r w:rsidR="000D29EE" w:rsidRPr="008F4117">
        <w:rPr>
          <w:rFonts w:ascii="Arial" w:hAnsi="Arial" w:cs="Arial"/>
          <w:b w:val="0"/>
          <w:sz w:val="22"/>
          <w:szCs w:val="22"/>
        </w:rPr>
        <w:t>Permanent</w:t>
      </w:r>
    </w:p>
    <w:p w14:paraId="0A36FD43" w14:textId="77777777" w:rsidR="00BA3D7B" w:rsidRPr="008F4117" w:rsidRDefault="00BA3D7B" w:rsidP="008F4117">
      <w:pPr>
        <w:pStyle w:val="Title"/>
        <w:jc w:val="both"/>
        <w:rPr>
          <w:rFonts w:ascii="Arial" w:hAnsi="Arial" w:cs="Arial"/>
          <w:b w:val="0"/>
          <w:sz w:val="22"/>
          <w:szCs w:val="22"/>
        </w:rPr>
      </w:pPr>
    </w:p>
    <w:p w14:paraId="6C3415C8" w14:textId="25348C39" w:rsidR="008F4117" w:rsidRPr="004F1F4B" w:rsidRDefault="00BA3D7B" w:rsidP="008F4117">
      <w:pPr>
        <w:pStyle w:val="Title"/>
        <w:ind w:left="2835" w:hanging="2835"/>
        <w:jc w:val="both"/>
        <w:rPr>
          <w:rFonts w:ascii="Arial" w:hAnsi="Arial" w:cs="Arial"/>
          <w:b w:val="0"/>
          <w:sz w:val="22"/>
          <w:szCs w:val="22"/>
        </w:rPr>
      </w:pPr>
      <w:r w:rsidRPr="008F4117">
        <w:rPr>
          <w:rFonts w:ascii="Arial" w:hAnsi="Arial" w:cs="Arial"/>
          <w:b w:val="0"/>
          <w:sz w:val="22"/>
          <w:szCs w:val="22"/>
        </w:rPr>
        <w:t>Probationary Period</w:t>
      </w:r>
      <w:r w:rsidR="008B2111" w:rsidRPr="008F4117">
        <w:rPr>
          <w:rFonts w:ascii="Arial" w:hAnsi="Arial" w:cs="Arial"/>
          <w:b w:val="0"/>
          <w:sz w:val="22"/>
          <w:szCs w:val="22"/>
        </w:rPr>
        <w:tab/>
      </w:r>
      <w:r w:rsidRPr="008F4117">
        <w:rPr>
          <w:rFonts w:ascii="Arial" w:hAnsi="Arial" w:cs="Arial"/>
          <w:b w:val="0"/>
          <w:sz w:val="22"/>
          <w:szCs w:val="22"/>
        </w:rPr>
        <w:t xml:space="preserve">It is recognised that there is an inevitable ‘settling in’ period in any post.  The probationary period is therefore an opportunity for the employee to fit within the culture of the School.  It should also be determined during this time whether the job is in line with expectations as expressed in pre-appointment discussions, interview and as set out in the Job Description.  </w:t>
      </w:r>
      <w:r w:rsidR="008F4117" w:rsidRPr="004F1F4B">
        <w:rPr>
          <w:rFonts w:ascii="Arial" w:hAnsi="Arial" w:cs="Arial"/>
          <w:b w:val="0"/>
          <w:sz w:val="22"/>
          <w:szCs w:val="22"/>
        </w:rPr>
        <w:t xml:space="preserve">The probation period for this role </w:t>
      </w:r>
      <w:proofErr w:type="gramStart"/>
      <w:r w:rsidR="008F4117" w:rsidRPr="004F1F4B">
        <w:rPr>
          <w:rFonts w:ascii="Arial" w:hAnsi="Arial" w:cs="Arial"/>
          <w:b w:val="0"/>
          <w:sz w:val="22"/>
          <w:szCs w:val="22"/>
        </w:rPr>
        <w:t>is</w:t>
      </w:r>
      <w:r w:rsidR="008F4117">
        <w:rPr>
          <w:rFonts w:ascii="Arial" w:hAnsi="Arial" w:cs="Arial"/>
          <w:b w:val="0"/>
          <w:sz w:val="22"/>
          <w:szCs w:val="22"/>
        </w:rPr>
        <w:t xml:space="preserve">  months</w:t>
      </w:r>
      <w:proofErr w:type="gramEnd"/>
      <w:r w:rsidR="008F4117" w:rsidRPr="004F1F4B">
        <w:rPr>
          <w:rFonts w:ascii="Arial" w:hAnsi="Arial" w:cs="Arial"/>
          <w:b w:val="0"/>
          <w:sz w:val="22"/>
          <w:szCs w:val="22"/>
        </w:rPr>
        <w:t>.</w:t>
      </w:r>
    </w:p>
    <w:p w14:paraId="379ED08F" w14:textId="28089475" w:rsidR="00BA3D7B" w:rsidRPr="008F4117" w:rsidRDefault="00BA3D7B" w:rsidP="008F4117">
      <w:pPr>
        <w:pStyle w:val="Title"/>
        <w:ind w:left="2880" w:hanging="2880"/>
        <w:jc w:val="both"/>
        <w:rPr>
          <w:rFonts w:ascii="Arial" w:hAnsi="Arial" w:cs="Arial"/>
          <w:b w:val="0"/>
          <w:sz w:val="22"/>
          <w:szCs w:val="22"/>
        </w:rPr>
      </w:pPr>
    </w:p>
    <w:p w14:paraId="27563E79" w14:textId="615C5D15" w:rsidR="00BA3D7B" w:rsidRPr="008F4117" w:rsidRDefault="00BA3D7B" w:rsidP="008F4117">
      <w:pPr>
        <w:pStyle w:val="Title"/>
        <w:ind w:left="2880" w:hanging="2880"/>
        <w:jc w:val="both"/>
        <w:rPr>
          <w:rFonts w:ascii="Arial" w:hAnsi="Arial" w:cs="Arial"/>
          <w:b w:val="0"/>
          <w:sz w:val="22"/>
          <w:szCs w:val="22"/>
        </w:rPr>
      </w:pPr>
      <w:r w:rsidRPr="008F4117">
        <w:rPr>
          <w:rFonts w:ascii="Arial" w:hAnsi="Arial" w:cs="Arial"/>
          <w:b w:val="0"/>
          <w:sz w:val="22"/>
          <w:szCs w:val="22"/>
        </w:rPr>
        <w:t>Accredited teach</w:t>
      </w:r>
      <w:r w:rsidR="008F4117">
        <w:rPr>
          <w:rFonts w:ascii="Arial" w:hAnsi="Arial" w:cs="Arial"/>
          <w:b w:val="0"/>
          <w:sz w:val="22"/>
          <w:szCs w:val="22"/>
        </w:rPr>
        <w:t>ing</w:t>
      </w:r>
      <w:r w:rsidR="008F4117">
        <w:rPr>
          <w:rFonts w:ascii="Arial" w:hAnsi="Arial" w:cs="Arial"/>
          <w:b w:val="0"/>
          <w:sz w:val="22"/>
          <w:szCs w:val="22"/>
        </w:rPr>
        <w:tab/>
      </w:r>
      <w:proofErr w:type="gramStart"/>
      <w:r w:rsidRPr="008F4117">
        <w:rPr>
          <w:rFonts w:ascii="Arial" w:hAnsi="Arial" w:cs="Arial"/>
          <w:b w:val="0"/>
          <w:sz w:val="22"/>
          <w:szCs w:val="22"/>
        </w:rPr>
        <w:t>It</w:t>
      </w:r>
      <w:proofErr w:type="gramEnd"/>
      <w:r w:rsidRPr="008F4117">
        <w:rPr>
          <w:rFonts w:ascii="Arial" w:hAnsi="Arial" w:cs="Arial"/>
          <w:b w:val="0"/>
          <w:sz w:val="22"/>
          <w:szCs w:val="22"/>
        </w:rPr>
        <w:t xml:space="preserve"> is expected that successful candidate will undertake the Postgraduate Certificate in Teaching &amp; Learning Certificate as part of this post.  </w:t>
      </w:r>
    </w:p>
    <w:p w14:paraId="32A766F9" w14:textId="77777777" w:rsidR="00BA3D7B" w:rsidRPr="008F4117" w:rsidRDefault="00BA3D7B" w:rsidP="008F4117">
      <w:pPr>
        <w:pStyle w:val="Title"/>
        <w:ind w:left="1086"/>
        <w:jc w:val="both"/>
        <w:rPr>
          <w:rFonts w:ascii="Arial" w:hAnsi="Arial" w:cs="Arial"/>
          <w:b w:val="0"/>
          <w:sz w:val="22"/>
          <w:szCs w:val="22"/>
        </w:rPr>
      </w:pPr>
    </w:p>
    <w:p w14:paraId="50DCC098" w14:textId="00EE3E79" w:rsidR="008F4117" w:rsidRPr="008F4117" w:rsidRDefault="009809CD" w:rsidP="008F4117">
      <w:pPr>
        <w:keepNext/>
        <w:tabs>
          <w:tab w:val="left" w:pos="7655"/>
        </w:tabs>
        <w:autoSpaceDE w:val="0"/>
        <w:autoSpaceDN w:val="0"/>
        <w:adjustRightInd w:val="0"/>
        <w:outlineLvl w:val="3"/>
        <w:rPr>
          <w:rFonts w:ascii="Arial" w:hAnsi="Arial" w:cs="Arial"/>
          <w:bCs/>
          <w:sz w:val="22"/>
          <w:szCs w:val="22"/>
        </w:rPr>
      </w:pPr>
      <w:r w:rsidRPr="008F4117">
        <w:rPr>
          <w:rFonts w:ascii="Arial" w:hAnsi="Arial" w:cs="Arial"/>
          <w:sz w:val="22"/>
          <w:szCs w:val="22"/>
        </w:rPr>
        <w:t>Salary</w:t>
      </w:r>
      <w:r w:rsidR="008F4117" w:rsidRPr="008F4117">
        <w:rPr>
          <w:rFonts w:ascii="Arial" w:hAnsi="Arial" w:cs="Arial"/>
          <w:sz w:val="22"/>
          <w:szCs w:val="22"/>
        </w:rPr>
        <w:t xml:space="preserve">                                     </w:t>
      </w:r>
      <w:r w:rsidRPr="008F4117">
        <w:rPr>
          <w:rFonts w:ascii="Arial" w:hAnsi="Arial" w:cs="Arial"/>
          <w:sz w:val="22"/>
          <w:szCs w:val="22"/>
        </w:rPr>
        <w:t xml:space="preserve">Grade 7, </w:t>
      </w:r>
      <w:r w:rsidR="008F4117" w:rsidRPr="008F4117">
        <w:rPr>
          <w:rFonts w:ascii="Arial" w:hAnsi="Arial" w:cs="Arial"/>
          <w:bCs/>
          <w:sz w:val="22"/>
          <w:szCs w:val="22"/>
        </w:rPr>
        <w:t>£37,706 - £47,722 per annum</w:t>
      </w:r>
    </w:p>
    <w:p w14:paraId="3FD56674" w14:textId="77777777" w:rsidR="008F4117" w:rsidRPr="008F4117" w:rsidRDefault="008F4117" w:rsidP="008F4117">
      <w:pPr>
        <w:keepNext/>
        <w:tabs>
          <w:tab w:val="left" w:pos="7655"/>
        </w:tabs>
        <w:autoSpaceDE w:val="0"/>
        <w:autoSpaceDN w:val="0"/>
        <w:adjustRightInd w:val="0"/>
        <w:outlineLvl w:val="3"/>
        <w:rPr>
          <w:rFonts w:ascii="Arial" w:hAnsi="Arial" w:cs="Arial"/>
          <w:bCs/>
          <w:sz w:val="22"/>
          <w:szCs w:val="22"/>
        </w:rPr>
      </w:pPr>
    </w:p>
    <w:p w14:paraId="6848985F" w14:textId="537A9D14" w:rsidR="008F4117" w:rsidRPr="004F1F4B" w:rsidRDefault="008F4117" w:rsidP="008F4117">
      <w:pPr>
        <w:pStyle w:val="Title"/>
        <w:tabs>
          <w:tab w:val="left" w:pos="2835"/>
        </w:tabs>
        <w:jc w:val="both"/>
        <w:rPr>
          <w:rFonts w:ascii="Arial" w:hAnsi="Arial" w:cs="Arial"/>
          <w:b w:val="0"/>
          <w:sz w:val="22"/>
          <w:szCs w:val="22"/>
        </w:rPr>
      </w:pPr>
      <w:r>
        <w:rPr>
          <w:rFonts w:ascii="Arial" w:hAnsi="Arial" w:cs="Arial"/>
          <w:b w:val="0"/>
          <w:sz w:val="22"/>
          <w:szCs w:val="22"/>
        </w:rPr>
        <w:t>Hours of Work</w:t>
      </w:r>
      <w:r>
        <w:rPr>
          <w:rFonts w:ascii="Arial" w:hAnsi="Arial" w:cs="Arial"/>
          <w:b w:val="0"/>
          <w:sz w:val="22"/>
          <w:szCs w:val="22"/>
        </w:rPr>
        <w:tab/>
      </w:r>
      <w:r>
        <w:rPr>
          <w:rFonts w:ascii="Arial" w:hAnsi="Arial" w:cs="Arial"/>
          <w:b w:val="0"/>
          <w:sz w:val="22"/>
          <w:szCs w:val="22"/>
        </w:rPr>
        <w:t>35</w:t>
      </w:r>
      <w:r w:rsidRPr="004F1F4B">
        <w:rPr>
          <w:rFonts w:ascii="Arial" w:hAnsi="Arial" w:cs="Arial"/>
          <w:b w:val="0"/>
          <w:sz w:val="22"/>
          <w:szCs w:val="22"/>
        </w:rPr>
        <w:t xml:space="preserve"> hours per week</w:t>
      </w:r>
    </w:p>
    <w:p w14:paraId="62E8FD30" w14:textId="77777777" w:rsidR="00BA3D7B" w:rsidRPr="008F4117" w:rsidRDefault="00BA3D7B" w:rsidP="008F4117">
      <w:pPr>
        <w:pStyle w:val="Title"/>
        <w:jc w:val="both"/>
        <w:rPr>
          <w:rFonts w:ascii="Arial" w:hAnsi="Arial" w:cs="Arial"/>
          <w:b w:val="0"/>
          <w:sz w:val="22"/>
          <w:szCs w:val="22"/>
        </w:rPr>
      </w:pPr>
    </w:p>
    <w:p w14:paraId="5AE12C25" w14:textId="7847D5AE" w:rsidR="00BA3D7B" w:rsidRPr="008F4117" w:rsidRDefault="00BA3D7B" w:rsidP="008F4117">
      <w:pPr>
        <w:pStyle w:val="Title"/>
        <w:jc w:val="both"/>
        <w:rPr>
          <w:rFonts w:ascii="Arial" w:hAnsi="Arial" w:cs="Arial"/>
          <w:b w:val="0"/>
          <w:sz w:val="22"/>
          <w:szCs w:val="22"/>
        </w:rPr>
      </w:pPr>
      <w:r w:rsidRPr="008F4117">
        <w:rPr>
          <w:rFonts w:ascii="Arial" w:hAnsi="Arial" w:cs="Arial"/>
          <w:b w:val="0"/>
          <w:sz w:val="22"/>
          <w:szCs w:val="22"/>
        </w:rPr>
        <w:t>Holidays</w:t>
      </w:r>
      <w:r w:rsidRPr="008F4117">
        <w:rPr>
          <w:rFonts w:ascii="Arial" w:hAnsi="Arial" w:cs="Arial"/>
          <w:b w:val="0"/>
          <w:sz w:val="22"/>
          <w:szCs w:val="22"/>
        </w:rPr>
        <w:tab/>
      </w:r>
      <w:r w:rsidRPr="008F4117">
        <w:rPr>
          <w:rFonts w:ascii="Arial" w:hAnsi="Arial" w:cs="Arial"/>
          <w:b w:val="0"/>
          <w:sz w:val="22"/>
          <w:szCs w:val="22"/>
        </w:rPr>
        <w:tab/>
      </w:r>
      <w:r w:rsidRPr="008F4117">
        <w:rPr>
          <w:rFonts w:ascii="Arial" w:hAnsi="Arial" w:cs="Arial"/>
          <w:b w:val="0"/>
          <w:sz w:val="22"/>
          <w:szCs w:val="22"/>
        </w:rPr>
        <w:tab/>
        <w:t>35 days plus 11 statutory holidays per annum (pro rata)</w:t>
      </w:r>
    </w:p>
    <w:p w14:paraId="76DD7469" w14:textId="77777777" w:rsidR="008F4117" w:rsidRPr="008F4117" w:rsidRDefault="008F4117" w:rsidP="008F4117">
      <w:pPr>
        <w:pStyle w:val="Title"/>
        <w:jc w:val="both"/>
        <w:rPr>
          <w:rFonts w:ascii="Arial" w:hAnsi="Arial" w:cs="Arial"/>
          <w:b w:val="0"/>
          <w:color w:val="FF0000"/>
          <w:sz w:val="22"/>
          <w:szCs w:val="22"/>
        </w:rPr>
      </w:pPr>
    </w:p>
    <w:p w14:paraId="1C7572F6" w14:textId="77777777" w:rsidR="008F4117" w:rsidRPr="004F1F4B" w:rsidRDefault="00BA3D7B" w:rsidP="008F4117">
      <w:pPr>
        <w:pStyle w:val="Title"/>
        <w:ind w:left="2835" w:hanging="2835"/>
        <w:jc w:val="both"/>
        <w:rPr>
          <w:rFonts w:ascii="Arial" w:hAnsi="Arial" w:cs="Arial"/>
          <w:b w:val="0"/>
          <w:sz w:val="22"/>
          <w:szCs w:val="22"/>
        </w:rPr>
      </w:pPr>
      <w:r w:rsidRPr="008F4117">
        <w:rPr>
          <w:rFonts w:ascii="Arial" w:hAnsi="Arial" w:cs="Arial"/>
          <w:b w:val="0"/>
          <w:sz w:val="22"/>
          <w:szCs w:val="22"/>
        </w:rPr>
        <w:t>Pension</w:t>
      </w:r>
      <w:r w:rsidRPr="008F4117">
        <w:rPr>
          <w:rFonts w:ascii="Arial" w:hAnsi="Arial" w:cs="Arial"/>
          <w:sz w:val="22"/>
          <w:szCs w:val="22"/>
        </w:rPr>
        <w:tab/>
      </w:r>
      <w:r w:rsidR="008F4117" w:rsidRPr="004F1F4B">
        <w:rPr>
          <w:rFonts w:ascii="Arial" w:hAnsi="Arial" w:cs="Arial"/>
          <w:b w:val="0"/>
          <w:sz w:val="22"/>
          <w:szCs w:val="22"/>
        </w:rPr>
        <w:t xml:space="preserve">Option to join </w:t>
      </w:r>
      <w:proofErr w:type="spellStart"/>
      <w:r w:rsidR="008F4117">
        <w:rPr>
          <w:rFonts w:ascii="Arial" w:hAnsi="Arial" w:cs="Arial"/>
          <w:b w:val="0"/>
          <w:sz w:val="22"/>
          <w:szCs w:val="22"/>
        </w:rPr>
        <w:t>STSS</w:t>
      </w:r>
      <w:proofErr w:type="spellEnd"/>
      <w:r w:rsidR="008F4117">
        <w:rPr>
          <w:rFonts w:ascii="Arial" w:hAnsi="Arial" w:cs="Arial"/>
          <w:b w:val="0"/>
          <w:sz w:val="22"/>
          <w:szCs w:val="22"/>
        </w:rPr>
        <w:t xml:space="preserve"> Teachers Pension Scheme</w:t>
      </w:r>
    </w:p>
    <w:p w14:paraId="0B675E5D" w14:textId="77777777" w:rsidR="00BA3D7B" w:rsidRPr="008F4117" w:rsidRDefault="00BA3D7B" w:rsidP="008F4117">
      <w:pPr>
        <w:pStyle w:val="Title"/>
        <w:ind w:right="-900"/>
        <w:jc w:val="both"/>
        <w:rPr>
          <w:rFonts w:ascii="Arial" w:hAnsi="Arial" w:cs="Arial"/>
          <w:b w:val="0"/>
          <w:sz w:val="22"/>
          <w:szCs w:val="22"/>
        </w:rPr>
      </w:pPr>
    </w:p>
    <w:p w14:paraId="179BBDE0" w14:textId="77777777" w:rsidR="00BA3D7B" w:rsidRPr="008F4117" w:rsidRDefault="00BA3D7B" w:rsidP="008F4117">
      <w:pPr>
        <w:pStyle w:val="Title"/>
        <w:ind w:right="-900"/>
        <w:jc w:val="both"/>
        <w:rPr>
          <w:rFonts w:ascii="Arial" w:hAnsi="Arial" w:cs="Arial"/>
          <w:b w:val="0"/>
          <w:sz w:val="22"/>
          <w:szCs w:val="22"/>
        </w:rPr>
      </w:pPr>
      <w:r w:rsidRPr="008F4117">
        <w:rPr>
          <w:rFonts w:ascii="Arial" w:hAnsi="Arial" w:cs="Arial"/>
          <w:b w:val="0"/>
          <w:sz w:val="22"/>
          <w:szCs w:val="22"/>
        </w:rPr>
        <w:t>Notice Period</w:t>
      </w:r>
      <w:r w:rsidRPr="008F4117">
        <w:rPr>
          <w:rFonts w:ascii="Arial" w:hAnsi="Arial" w:cs="Arial"/>
          <w:b w:val="0"/>
          <w:sz w:val="22"/>
          <w:szCs w:val="22"/>
        </w:rPr>
        <w:tab/>
      </w:r>
      <w:r w:rsidRPr="008F4117">
        <w:rPr>
          <w:rFonts w:ascii="Arial" w:hAnsi="Arial" w:cs="Arial"/>
          <w:b w:val="0"/>
          <w:sz w:val="22"/>
          <w:szCs w:val="22"/>
        </w:rPr>
        <w:tab/>
      </w:r>
      <w:r w:rsidRPr="008F4117">
        <w:rPr>
          <w:rFonts w:ascii="Arial" w:hAnsi="Arial" w:cs="Arial"/>
          <w:b w:val="0"/>
          <w:sz w:val="22"/>
          <w:szCs w:val="22"/>
        </w:rPr>
        <w:tab/>
        <w:t>3 months</w:t>
      </w:r>
    </w:p>
    <w:p w14:paraId="4CCFF4AB" w14:textId="77777777" w:rsidR="00BA3D7B" w:rsidRPr="008F4117" w:rsidRDefault="00BA3D7B" w:rsidP="008F4117">
      <w:pPr>
        <w:pStyle w:val="Title"/>
        <w:ind w:left="1211"/>
        <w:jc w:val="both"/>
        <w:rPr>
          <w:rFonts w:ascii="Arial" w:hAnsi="Arial" w:cs="Arial"/>
          <w:b w:val="0"/>
          <w:sz w:val="22"/>
          <w:szCs w:val="22"/>
        </w:rPr>
      </w:pPr>
    </w:p>
    <w:p w14:paraId="125DE317" w14:textId="49FBD900" w:rsidR="00BA3D7B" w:rsidRPr="008F4117" w:rsidRDefault="00BA3D7B" w:rsidP="008F4117">
      <w:pPr>
        <w:pStyle w:val="Title"/>
        <w:ind w:left="2880" w:hanging="2880"/>
        <w:jc w:val="both"/>
        <w:rPr>
          <w:rFonts w:ascii="Arial" w:hAnsi="Arial" w:cs="Arial"/>
          <w:b w:val="0"/>
          <w:sz w:val="22"/>
          <w:szCs w:val="22"/>
        </w:rPr>
      </w:pPr>
      <w:proofErr w:type="spellStart"/>
      <w:r w:rsidRPr="008F4117">
        <w:rPr>
          <w:rFonts w:ascii="Arial" w:hAnsi="Arial" w:cs="Arial"/>
          <w:b w:val="0"/>
          <w:sz w:val="22"/>
          <w:szCs w:val="22"/>
        </w:rPr>
        <w:t>PVG</w:t>
      </w:r>
      <w:proofErr w:type="spellEnd"/>
      <w:r w:rsidRPr="008F4117">
        <w:rPr>
          <w:rFonts w:ascii="Arial" w:hAnsi="Arial" w:cs="Arial"/>
          <w:b w:val="0"/>
          <w:sz w:val="22"/>
          <w:szCs w:val="22"/>
        </w:rPr>
        <w:t xml:space="preserve"> Scheme</w:t>
      </w:r>
      <w:r w:rsidRPr="008F4117">
        <w:rPr>
          <w:rFonts w:ascii="Arial" w:hAnsi="Arial" w:cs="Arial"/>
          <w:b w:val="0"/>
          <w:sz w:val="22"/>
          <w:szCs w:val="22"/>
        </w:rPr>
        <w:tab/>
        <w:t>The successful candidate is expected to be a member of the Protection of Vulnerable Groups (</w:t>
      </w:r>
      <w:proofErr w:type="spellStart"/>
      <w:r w:rsidRPr="008F4117">
        <w:rPr>
          <w:rFonts w:ascii="Arial" w:hAnsi="Arial" w:cs="Arial"/>
          <w:b w:val="0"/>
          <w:sz w:val="22"/>
          <w:szCs w:val="22"/>
        </w:rPr>
        <w:t>PVG</w:t>
      </w:r>
      <w:proofErr w:type="spellEnd"/>
      <w:r w:rsidRPr="008F4117">
        <w:rPr>
          <w:rFonts w:ascii="Arial" w:hAnsi="Arial" w:cs="Arial"/>
          <w:b w:val="0"/>
          <w:sz w:val="22"/>
          <w:szCs w:val="22"/>
        </w:rPr>
        <w:t xml:space="preserve">) Scheme. Please visit the website for further information: </w:t>
      </w:r>
    </w:p>
    <w:p w14:paraId="36DDB350" w14:textId="77777777" w:rsidR="00BA3D7B" w:rsidRPr="008F4117" w:rsidRDefault="00797601" w:rsidP="008F4117">
      <w:pPr>
        <w:pStyle w:val="Title"/>
        <w:ind w:left="2651" w:firstLine="229"/>
        <w:jc w:val="both"/>
        <w:rPr>
          <w:rFonts w:ascii="Arial" w:hAnsi="Arial" w:cs="Arial"/>
          <w:sz w:val="22"/>
          <w:szCs w:val="22"/>
          <w:u w:val="single"/>
        </w:rPr>
      </w:pPr>
      <w:hyperlink r:id="rId7" w:history="1">
        <w:r w:rsidR="00BA3D7B" w:rsidRPr="008F4117">
          <w:rPr>
            <w:rStyle w:val="Hyperlink"/>
            <w:rFonts w:ascii="Arial" w:hAnsi="Arial" w:cs="Arial"/>
            <w:b w:val="0"/>
            <w:sz w:val="22"/>
            <w:szCs w:val="22"/>
          </w:rPr>
          <w:t>http://www.disclosurescotland.co.uk/pvg/pvg_index.html</w:t>
        </w:r>
      </w:hyperlink>
    </w:p>
    <w:p w14:paraId="7234C240" w14:textId="77777777" w:rsidR="00A351E9" w:rsidRPr="008F4117" w:rsidRDefault="00A351E9" w:rsidP="008F4117">
      <w:pPr>
        <w:spacing w:before="120" w:after="100" w:afterAutospacing="1"/>
        <w:ind w:left="357"/>
        <w:rPr>
          <w:rFonts w:ascii="Arial" w:hAnsi="Arial" w:cs="Arial"/>
          <w:sz w:val="22"/>
          <w:szCs w:val="22"/>
        </w:rPr>
      </w:pPr>
    </w:p>
    <w:sectPr w:rsidR="00A351E9" w:rsidRPr="008F4117" w:rsidSect="008F4117">
      <w:pgSz w:w="11900" w:h="16840"/>
      <w:pgMar w:top="1440" w:right="1701"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5500874"/>
    <w:multiLevelType w:val="hybridMultilevel"/>
    <w:tmpl w:val="A8F8E5E8"/>
    <w:lvl w:ilvl="0" w:tplc="3D4E3E8E">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D4AD1"/>
    <w:multiLevelType w:val="hybridMultilevel"/>
    <w:tmpl w:val="13922280"/>
    <w:lvl w:ilvl="0" w:tplc="2914286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4A4A7C"/>
    <w:multiLevelType w:val="hybridMultilevel"/>
    <w:tmpl w:val="985C8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077BD6"/>
    <w:multiLevelType w:val="hybridMultilevel"/>
    <w:tmpl w:val="D4F8C522"/>
    <w:lvl w:ilvl="0" w:tplc="14CE27F4">
      <w:start w:val="1"/>
      <w:numFmt w:val="bullet"/>
      <w:pStyle w:val="Bulleted"/>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B214ACE"/>
    <w:multiLevelType w:val="hybridMultilevel"/>
    <w:tmpl w:val="2278D3D6"/>
    <w:lvl w:ilvl="0" w:tplc="08090005">
      <w:start w:val="1"/>
      <w:numFmt w:val="bullet"/>
      <w:lvlText w:val=""/>
      <w:lvlJc w:val="left"/>
      <w:pPr>
        <w:tabs>
          <w:tab w:val="num" w:pos="1211"/>
        </w:tabs>
        <w:ind w:left="1211" w:hanging="360"/>
      </w:pPr>
      <w:rPr>
        <w:rFonts w:ascii="Wingdings" w:hAnsi="Wingdings" w:hint="default"/>
      </w:rPr>
    </w:lvl>
    <w:lvl w:ilvl="1" w:tplc="3372EA0C">
      <w:start w:val="1"/>
      <w:numFmt w:val="bullet"/>
      <w:lvlText w:val=""/>
      <w:lvlJc w:val="left"/>
      <w:pPr>
        <w:tabs>
          <w:tab w:val="num" w:pos="1446"/>
        </w:tabs>
        <w:ind w:left="1446" w:hanging="360"/>
      </w:pPr>
      <w:rPr>
        <w:rFonts w:ascii="Symbol" w:hAnsi="Symbol" w:hint="default"/>
        <w:color w:val="auto"/>
      </w:r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BF"/>
    <w:rsid w:val="0000594D"/>
    <w:rsid w:val="00006219"/>
    <w:rsid w:val="000356EF"/>
    <w:rsid w:val="00037F53"/>
    <w:rsid w:val="0007341A"/>
    <w:rsid w:val="00074B6C"/>
    <w:rsid w:val="000C08B3"/>
    <w:rsid w:val="000C7D11"/>
    <w:rsid w:val="000D29EE"/>
    <w:rsid w:val="000F061A"/>
    <w:rsid w:val="000F1D9F"/>
    <w:rsid w:val="000F5C8A"/>
    <w:rsid w:val="000F6EE1"/>
    <w:rsid w:val="00122163"/>
    <w:rsid w:val="00134BF8"/>
    <w:rsid w:val="0013641C"/>
    <w:rsid w:val="00142E50"/>
    <w:rsid w:val="001460AC"/>
    <w:rsid w:val="00156088"/>
    <w:rsid w:val="001769EB"/>
    <w:rsid w:val="00190BBF"/>
    <w:rsid w:val="0019460C"/>
    <w:rsid w:val="00195D31"/>
    <w:rsid w:val="00195EA9"/>
    <w:rsid w:val="001B225C"/>
    <w:rsid w:val="001D4501"/>
    <w:rsid w:val="00214817"/>
    <w:rsid w:val="002448FE"/>
    <w:rsid w:val="0028453C"/>
    <w:rsid w:val="00284880"/>
    <w:rsid w:val="002D1B6D"/>
    <w:rsid w:val="002D69DE"/>
    <w:rsid w:val="002F3E22"/>
    <w:rsid w:val="002F60AB"/>
    <w:rsid w:val="003005D1"/>
    <w:rsid w:val="00307586"/>
    <w:rsid w:val="00321661"/>
    <w:rsid w:val="00325545"/>
    <w:rsid w:val="00353EDC"/>
    <w:rsid w:val="003628A4"/>
    <w:rsid w:val="003C0C1C"/>
    <w:rsid w:val="003C790A"/>
    <w:rsid w:val="003E3AFB"/>
    <w:rsid w:val="003E7303"/>
    <w:rsid w:val="0040469B"/>
    <w:rsid w:val="00406EE2"/>
    <w:rsid w:val="004153D3"/>
    <w:rsid w:val="00430D94"/>
    <w:rsid w:val="00441960"/>
    <w:rsid w:val="00441E72"/>
    <w:rsid w:val="00455566"/>
    <w:rsid w:val="00471101"/>
    <w:rsid w:val="00476ED8"/>
    <w:rsid w:val="00495F20"/>
    <w:rsid w:val="004A0685"/>
    <w:rsid w:val="004A4FF4"/>
    <w:rsid w:val="004B43B2"/>
    <w:rsid w:val="004E293A"/>
    <w:rsid w:val="00504581"/>
    <w:rsid w:val="00507FAD"/>
    <w:rsid w:val="00530A4D"/>
    <w:rsid w:val="00533426"/>
    <w:rsid w:val="005440D5"/>
    <w:rsid w:val="00545A09"/>
    <w:rsid w:val="005616C4"/>
    <w:rsid w:val="005623B6"/>
    <w:rsid w:val="0056364D"/>
    <w:rsid w:val="005815EA"/>
    <w:rsid w:val="00594F75"/>
    <w:rsid w:val="00595C5C"/>
    <w:rsid w:val="00596AC1"/>
    <w:rsid w:val="005C538E"/>
    <w:rsid w:val="005D375E"/>
    <w:rsid w:val="005F1227"/>
    <w:rsid w:val="005F7D66"/>
    <w:rsid w:val="00610A2C"/>
    <w:rsid w:val="00627738"/>
    <w:rsid w:val="00634E91"/>
    <w:rsid w:val="00652461"/>
    <w:rsid w:val="006538CB"/>
    <w:rsid w:val="00665F42"/>
    <w:rsid w:val="006769DB"/>
    <w:rsid w:val="006A0B4D"/>
    <w:rsid w:val="006B2417"/>
    <w:rsid w:val="006C58D8"/>
    <w:rsid w:val="006E4184"/>
    <w:rsid w:val="006E6496"/>
    <w:rsid w:val="006F1850"/>
    <w:rsid w:val="00721FBA"/>
    <w:rsid w:val="00726A93"/>
    <w:rsid w:val="00735204"/>
    <w:rsid w:val="00744150"/>
    <w:rsid w:val="00753410"/>
    <w:rsid w:val="00755E20"/>
    <w:rsid w:val="00760D6D"/>
    <w:rsid w:val="00774E9F"/>
    <w:rsid w:val="007776A5"/>
    <w:rsid w:val="00782B8B"/>
    <w:rsid w:val="00786195"/>
    <w:rsid w:val="00797601"/>
    <w:rsid w:val="007B225F"/>
    <w:rsid w:val="007B45E5"/>
    <w:rsid w:val="007C2FFA"/>
    <w:rsid w:val="007C3425"/>
    <w:rsid w:val="007C5A91"/>
    <w:rsid w:val="007C61E8"/>
    <w:rsid w:val="007D68DE"/>
    <w:rsid w:val="007E44FA"/>
    <w:rsid w:val="00806E9B"/>
    <w:rsid w:val="0081487E"/>
    <w:rsid w:val="008166BF"/>
    <w:rsid w:val="008212F6"/>
    <w:rsid w:val="00824A94"/>
    <w:rsid w:val="008319C0"/>
    <w:rsid w:val="00841C39"/>
    <w:rsid w:val="00845770"/>
    <w:rsid w:val="008A0674"/>
    <w:rsid w:val="008A12F1"/>
    <w:rsid w:val="008A3207"/>
    <w:rsid w:val="008A634A"/>
    <w:rsid w:val="008A66E5"/>
    <w:rsid w:val="008B2111"/>
    <w:rsid w:val="008E3CA3"/>
    <w:rsid w:val="008F4117"/>
    <w:rsid w:val="008F6103"/>
    <w:rsid w:val="009124E2"/>
    <w:rsid w:val="00917A61"/>
    <w:rsid w:val="00944212"/>
    <w:rsid w:val="0096736D"/>
    <w:rsid w:val="00970B07"/>
    <w:rsid w:val="0097727A"/>
    <w:rsid w:val="009809CD"/>
    <w:rsid w:val="00984110"/>
    <w:rsid w:val="009B0C99"/>
    <w:rsid w:val="009B22C5"/>
    <w:rsid w:val="009B45D4"/>
    <w:rsid w:val="009B61BF"/>
    <w:rsid w:val="009C21E4"/>
    <w:rsid w:val="009C6DFA"/>
    <w:rsid w:val="009E35F5"/>
    <w:rsid w:val="009F0253"/>
    <w:rsid w:val="009F770B"/>
    <w:rsid w:val="00A1766D"/>
    <w:rsid w:val="00A17757"/>
    <w:rsid w:val="00A351E9"/>
    <w:rsid w:val="00A3522A"/>
    <w:rsid w:val="00A46BA3"/>
    <w:rsid w:val="00A47D03"/>
    <w:rsid w:val="00A640E4"/>
    <w:rsid w:val="00AA69CC"/>
    <w:rsid w:val="00AA6FCC"/>
    <w:rsid w:val="00AD2955"/>
    <w:rsid w:val="00AD43EA"/>
    <w:rsid w:val="00AD7B36"/>
    <w:rsid w:val="00AE6B18"/>
    <w:rsid w:val="00AF0218"/>
    <w:rsid w:val="00AF399F"/>
    <w:rsid w:val="00B22D0C"/>
    <w:rsid w:val="00B36666"/>
    <w:rsid w:val="00B46994"/>
    <w:rsid w:val="00B52A13"/>
    <w:rsid w:val="00B5676E"/>
    <w:rsid w:val="00B60BF4"/>
    <w:rsid w:val="00B738EE"/>
    <w:rsid w:val="00B81DF9"/>
    <w:rsid w:val="00B94C15"/>
    <w:rsid w:val="00BA3D7B"/>
    <w:rsid w:val="00BC0CEE"/>
    <w:rsid w:val="00BE7A6D"/>
    <w:rsid w:val="00C0696D"/>
    <w:rsid w:val="00C071F9"/>
    <w:rsid w:val="00C07B4D"/>
    <w:rsid w:val="00C22588"/>
    <w:rsid w:val="00C23AC2"/>
    <w:rsid w:val="00C24EF9"/>
    <w:rsid w:val="00C42C8B"/>
    <w:rsid w:val="00C5587C"/>
    <w:rsid w:val="00C71DDE"/>
    <w:rsid w:val="00CA3BD6"/>
    <w:rsid w:val="00CA3DA1"/>
    <w:rsid w:val="00CA54B1"/>
    <w:rsid w:val="00CA7963"/>
    <w:rsid w:val="00CE0F29"/>
    <w:rsid w:val="00CE2481"/>
    <w:rsid w:val="00D23B94"/>
    <w:rsid w:val="00D422AF"/>
    <w:rsid w:val="00D43F04"/>
    <w:rsid w:val="00D454FF"/>
    <w:rsid w:val="00D557A6"/>
    <w:rsid w:val="00D5755E"/>
    <w:rsid w:val="00D628EF"/>
    <w:rsid w:val="00D653C9"/>
    <w:rsid w:val="00D664D6"/>
    <w:rsid w:val="00D774E7"/>
    <w:rsid w:val="00D80432"/>
    <w:rsid w:val="00D8341B"/>
    <w:rsid w:val="00D945CA"/>
    <w:rsid w:val="00DA2A90"/>
    <w:rsid w:val="00DC5051"/>
    <w:rsid w:val="00DC597D"/>
    <w:rsid w:val="00DD53A9"/>
    <w:rsid w:val="00DD53B5"/>
    <w:rsid w:val="00DD7EAE"/>
    <w:rsid w:val="00DE1153"/>
    <w:rsid w:val="00DE4988"/>
    <w:rsid w:val="00DE60FB"/>
    <w:rsid w:val="00DF6600"/>
    <w:rsid w:val="00E00DCD"/>
    <w:rsid w:val="00E2058C"/>
    <w:rsid w:val="00E314D0"/>
    <w:rsid w:val="00E426A0"/>
    <w:rsid w:val="00E54ED2"/>
    <w:rsid w:val="00E75029"/>
    <w:rsid w:val="00E80A18"/>
    <w:rsid w:val="00EA359D"/>
    <w:rsid w:val="00EA3AC8"/>
    <w:rsid w:val="00EB0F2E"/>
    <w:rsid w:val="00EB1DD2"/>
    <w:rsid w:val="00EB549C"/>
    <w:rsid w:val="00EE058E"/>
    <w:rsid w:val="00F44A9A"/>
    <w:rsid w:val="00F47D02"/>
    <w:rsid w:val="00F54A8F"/>
    <w:rsid w:val="00F55F3A"/>
    <w:rsid w:val="00F6063A"/>
    <w:rsid w:val="00F60D06"/>
    <w:rsid w:val="00FB0D6F"/>
    <w:rsid w:val="00FC07E4"/>
    <w:rsid w:val="00FC2965"/>
    <w:rsid w:val="00FC55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4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rsid w:val="00A351E9"/>
    <w:pPr>
      <w:numPr>
        <w:numId w:val="1"/>
      </w:numPr>
    </w:pPr>
    <w:rPr>
      <w:rFonts w:ascii="Arial" w:eastAsia="Times New Roman" w:hAnsi="Arial" w:cs="Times New Roman"/>
      <w:sz w:val="20"/>
      <w:szCs w:val="20"/>
    </w:rPr>
  </w:style>
  <w:style w:type="paragraph" w:styleId="Title">
    <w:name w:val="Title"/>
    <w:basedOn w:val="Normal"/>
    <w:link w:val="TitleChar"/>
    <w:qFormat/>
    <w:rsid w:val="00DC5051"/>
    <w:pPr>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DC5051"/>
    <w:rPr>
      <w:rFonts w:ascii="Comic Sans MS" w:eastAsia="Times New Roman" w:hAnsi="Comic Sans MS" w:cs="Times New Roman"/>
      <w:b/>
      <w:szCs w:val="20"/>
    </w:rPr>
  </w:style>
  <w:style w:type="character" w:styleId="Hyperlink">
    <w:name w:val="Hyperlink"/>
    <w:basedOn w:val="DefaultParagraphFont"/>
    <w:rsid w:val="00BA3D7B"/>
    <w:rPr>
      <w:color w:val="0000FF"/>
      <w:u w:val="single"/>
    </w:rPr>
  </w:style>
  <w:style w:type="paragraph" w:styleId="ListParagraph">
    <w:name w:val="List Paragraph"/>
    <w:basedOn w:val="Normal"/>
    <w:uiPriority w:val="34"/>
    <w:qFormat/>
    <w:rsid w:val="00BA3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rsid w:val="00A351E9"/>
    <w:pPr>
      <w:numPr>
        <w:numId w:val="1"/>
      </w:numPr>
    </w:pPr>
    <w:rPr>
      <w:rFonts w:ascii="Arial" w:eastAsia="Times New Roman" w:hAnsi="Arial" w:cs="Times New Roman"/>
      <w:sz w:val="20"/>
      <w:szCs w:val="20"/>
    </w:rPr>
  </w:style>
  <w:style w:type="paragraph" w:styleId="Title">
    <w:name w:val="Title"/>
    <w:basedOn w:val="Normal"/>
    <w:link w:val="TitleChar"/>
    <w:qFormat/>
    <w:rsid w:val="00DC5051"/>
    <w:pPr>
      <w:jc w:val="center"/>
    </w:pPr>
    <w:rPr>
      <w:rFonts w:ascii="Comic Sans MS" w:eastAsia="Times New Roman" w:hAnsi="Comic Sans MS" w:cs="Times New Roman"/>
      <w:b/>
      <w:szCs w:val="20"/>
    </w:rPr>
  </w:style>
  <w:style w:type="character" w:customStyle="1" w:styleId="TitleChar">
    <w:name w:val="Title Char"/>
    <w:basedOn w:val="DefaultParagraphFont"/>
    <w:link w:val="Title"/>
    <w:rsid w:val="00DC5051"/>
    <w:rPr>
      <w:rFonts w:ascii="Comic Sans MS" w:eastAsia="Times New Roman" w:hAnsi="Comic Sans MS" w:cs="Times New Roman"/>
      <w:b/>
      <w:szCs w:val="20"/>
    </w:rPr>
  </w:style>
  <w:style w:type="character" w:styleId="Hyperlink">
    <w:name w:val="Hyperlink"/>
    <w:basedOn w:val="DefaultParagraphFont"/>
    <w:rsid w:val="00BA3D7B"/>
    <w:rPr>
      <w:color w:val="0000FF"/>
      <w:u w:val="single"/>
    </w:rPr>
  </w:style>
  <w:style w:type="paragraph" w:styleId="ListParagraph">
    <w:name w:val="List Paragraph"/>
    <w:basedOn w:val="Normal"/>
    <w:uiPriority w:val="34"/>
    <w:qFormat/>
    <w:rsid w:val="00BA3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scotland.co.uk/pvg/pvg_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59F8-5744-46FA-B6B0-92C3F4F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2599</Words>
  <Characters>14378</Characters>
  <Application>Microsoft Office Word</Application>
  <DocSecurity>0</DocSecurity>
  <Lines>422</Lines>
  <Paragraphs>199</Paragraphs>
  <ScaleCrop>false</ScaleCrop>
  <HeadingPairs>
    <vt:vector size="2" baseType="variant">
      <vt:variant>
        <vt:lpstr>Title</vt:lpstr>
      </vt:variant>
      <vt:variant>
        <vt:i4>1</vt:i4>
      </vt:variant>
    </vt:vector>
  </HeadingPairs>
  <TitlesOfParts>
    <vt:vector size="1" baseType="lpstr">
      <vt:lpstr/>
    </vt:vector>
  </TitlesOfParts>
  <Company>Glasgow School of Art</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Hush</dc:creator>
  <cp:lastModifiedBy>Tomkins ,Lynn</cp:lastModifiedBy>
  <cp:revision>4</cp:revision>
  <cp:lastPrinted>2018-06-25T16:05:00Z</cp:lastPrinted>
  <dcterms:created xsi:type="dcterms:W3CDTF">2018-06-27T13:02:00Z</dcterms:created>
  <dcterms:modified xsi:type="dcterms:W3CDTF">2018-06-27T14:19:00Z</dcterms:modified>
</cp:coreProperties>
</file>